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391"/>
      </w:tblGrid>
      <w:tr w:rsidR="00436C7D" w:rsidRPr="0027752E" w14:paraId="303D5AFA" w14:textId="77777777" w:rsidTr="00654219">
        <w:trPr>
          <w:trHeight w:val="425"/>
        </w:trPr>
        <w:tc>
          <w:tcPr>
            <w:tcW w:w="2268" w:type="dxa"/>
            <w:vAlign w:val="center"/>
          </w:tcPr>
          <w:p w14:paraId="461F1462" w14:textId="77777777" w:rsidR="00436C7D" w:rsidRPr="0027752E" w:rsidRDefault="00436C7D" w:rsidP="00654219">
            <w:pPr>
              <w:rPr>
                <w:rFonts w:ascii="Tahoma" w:hAnsi="Tahoma" w:cs="Tahoma"/>
                <w:bCs/>
                <w:sz w:val="20"/>
                <w:szCs w:val="20"/>
              </w:rPr>
            </w:pPr>
            <w:proofErr w:type="spellStart"/>
            <w:r>
              <w:rPr>
                <w:rFonts w:ascii="Tahoma" w:hAnsi="Tahoma" w:cs="Tahoma"/>
                <w:bCs/>
                <w:sz w:val="20"/>
                <w:szCs w:val="20"/>
              </w:rPr>
              <w:t>Borut</w:t>
            </w:r>
            <w:proofErr w:type="spellEnd"/>
            <w:r>
              <w:rPr>
                <w:rFonts w:ascii="Tahoma" w:hAnsi="Tahoma" w:cs="Tahoma"/>
                <w:bCs/>
                <w:sz w:val="20"/>
                <w:szCs w:val="20"/>
              </w:rPr>
              <w:t xml:space="preserve"> </w:t>
            </w:r>
            <w:proofErr w:type="spellStart"/>
            <w:r>
              <w:rPr>
                <w:rFonts w:ascii="Tahoma" w:hAnsi="Tahoma" w:cs="Tahoma"/>
                <w:bCs/>
                <w:sz w:val="20"/>
                <w:szCs w:val="20"/>
              </w:rPr>
              <w:t>Rončević</w:t>
            </w:r>
            <w:proofErr w:type="spellEnd"/>
          </w:p>
        </w:tc>
        <w:tc>
          <w:tcPr>
            <w:tcW w:w="7391" w:type="dxa"/>
            <w:vAlign w:val="center"/>
          </w:tcPr>
          <w:p w14:paraId="315DD5FC" w14:textId="77777777" w:rsidR="00436C7D" w:rsidRDefault="00436C7D" w:rsidP="00654219">
            <w:pPr>
              <w:jc w:val="both"/>
              <w:rPr>
                <w:rFonts w:ascii="Tahoma" w:hAnsi="Tahoma" w:cs="Tahoma"/>
                <w:sz w:val="20"/>
                <w:szCs w:val="20"/>
              </w:rPr>
            </w:pPr>
          </w:p>
          <w:p w14:paraId="77E6EAFA" w14:textId="77777777" w:rsidR="00436C7D" w:rsidRPr="00DF4447" w:rsidRDefault="00436C7D" w:rsidP="00654219">
            <w:pPr>
              <w:jc w:val="both"/>
              <w:rPr>
                <w:rFonts w:ascii="Tahoma" w:hAnsi="Tahoma" w:cs="Tahoma"/>
                <w:sz w:val="20"/>
                <w:szCs w:val="20"/>
              </w:rPr>
            </w:pPr>
            <w:proofErr w:type="spellStart"/>
            <w:r w:rsidRPr="00DF4447">
              <w:rPr>
                <w:rFonts w:ascii="Tahoma" w:hAnsi="Tahoma" w:cs="Tahoma"/>
                <w:sz w:val="20"/>
                <w:szCs w:val="20"/>
              </w:rPr>
              <w:t>Borut</w:t>
            </w:r>
            <w:proofErr w:type="spellEnd"/>
            <w:r w:rsidRPr="00DF4447">
              <w:rPr>
                <w:rFonts w:ascii="Tahoma" w:hAnsi="Tahoma" w:cs="Tahoma"/>
                <w:sz w:val="20"/>
                <w:szCs w:val="20"/>
              </w:rPr>
              <w:t xml:space="preserve"> </w:t>
            </w:r>
            <w:proofErr w:type="spellStart"/>
            <w:r w:rsidRPr="00DF4447">
              <w:rPr>
                <w:rFonts w:ascii="Tahoma" w:hAnsi="Tahoma" w:cs="Tahoma"/>
                <w:sz w:val="20"/>
                <w:szCs w:val="20"/>
              </w:rPr>
              <w:t>Ron</w:t>
            </w:r>
            <w:r>
              <w:rPr>
                <w:rFonts w:ascii="Tahoma" w:hAnsi="Tahoma" w:cs="Tahoma"/>
                <w:sz w:val="20"/>
                <w:szCs w:val="20"/>
              </w:rPr>
              <w:t>čević</w:t>
            </w:r>
            <w:proofErr w:type="spellEnd"/>
            <w:r>
              <w:rPr>
                <w:rFonts w:ascii="Tahoma" w:hAnsi="Tahoma" w:cs="Tahoma"/>
                <w:sz w:val="20"/>
                <w:szCs w:val="20"/>
              </w:rPr>
              <w:t xml:space="preserve"> is </w:t>
            </w:r>
            <w:r w:rsidRPr="004D67D7">
              <w:rPr>
                <w:rFonts w:ascii="Tahoma" w:hAnsi="Tahoma" w:cs="Tahoma"/>
                <w:b/>
                <w:i/>
                <w:sz w:val="20"/>
                <w:szCs w:val="20"/>
              </w:rPr>
              <w:t>Professor of Sociology</w:t>
            </w:r>
            <w:r>
              <w:rPr>
                <w:rFonts w:ascii="Tahoma" w:hAnsi="Tahoma" w:cs="Tahoma"/>
                <w:b/>
                <w:i/>
                <w:sz w:val="20"/>
                <w:szCs w:val="20"/>
              </w:rPr>
              <w:t xml:space="preserve"> </w:t>
            </w:r>
            <w:r>
              <w:rPr>
                <w:rFonts w:ascii="Tahoma" w:hAnsi="Tahoma" w:cs="Tahoma"/>
                <w:sz w:val="20"/>
                <w:szCs w:val="20"/>
              </w:rPr>
              <w:t xml:space="preserve">at School of Advanced Social Studies in Nova </w:t>
            </w:r>
            <w:proofErr w:type="spellStart"/>
            <w:r>
              <w:rPr>
                <w:rFonts w:ascii="Tahoma" w:hAnsi="Tahoma" w:cs="Tahoma"/>
                <w:sz w:val="20"/>
                <w:szCs w:val="20"/>
              </w:rPr>
              <w:t>Gorica</w:t>
            </w:r>
            <w:proofErr w:type="spellEnd"/>
            <w:r>
              <w:rPr>
                <w:rFonts w:ascii="Tahoma" w:hAnsi="Tahoma" w:cs="Tahoma"/>
                <w:sz w:val="20"/>
                <w:szCs w:val="20"/>
              </w:rPr>
              <w:t xml:space="preserve"> and</w:t>
            </w:r>
            <w:r w:rsidRPr="004D67D7">
              <w:rPr>
                <w:rFonts w:ascii="Tahoma" w:hAnsi="Tahoma" w:cs="Tahoma"/>
                <w:b/>
                <w:i/>
                <w:sz w:val="20"/>
                <w:szCs w:val="20"/>
              </w:rPr>
              <w:t xml:space="preserve"> Jean Monnet Chair on Cultural P</w:t>
            </w:r>
            <w:r>
              <w:rPr>
                <w:rFonts w:ascii="Tahoma" w:hAnsi="Tahoma" w:cs="Tahoma"/>
                <w:b/>
                <w:i/>
                <w:sz w:val="20"/>
                <w:szCs w:val="20"/>
              </w:rPr>
              <w:t xml:space="preserve">olitical Economy of Europe 2020 </w:t>
            </w:r>
            <w:r>
              <w:rPr>
                <w:rFonts w:ascii="Tahoma" w:hAnsi="Tahoma" w:cs="Tahoma"/>
                <w:sz w:val="20"/>
                <w:szCs w:val="20"/>
              </w:rPr>
              <w:t xml:space="preserve">at Faculty of Information Studies in Novo </w:t>
            </w:r>
            <w:proofErr w:type="spellStart"/>
            <w:r>
              <w:rPr>
                <w:rFonts w:ascii="Tahoma" w:hAnsi="Tahoma" w:cs="Tahoma"/>
                <w:sz w:val="20"/>
                <w:szCs w:val="20"/>
              </w:rPr>
              <w:t>mesto</w:t>
            </w:r>
            <w:proofErr w:type="spellEnd"/>
            <w:r>
              <w:rPr>
                <w:rFonts w:ascii="Tahoma" w:hAnsi="Tahoma" w:cs="Tahoma"/>
                <w:sz w:val="20"/>
                <w:szCs w:val="20"/>
              </w:rPr>
              <w:t>. He is also a</w:t>
            </w:r>
            <w:r w:rsidRPr="004D67D7">
              <w:rPr>
                <w:rFonts w:ascii="Tahoma" w:hAnsi="Tahoma" w:cs="Tahoma"/>
                <w:b/>
                <w:i/>
                <w:sz w:val="20"/>
                <w:szCs w:val="20"/>
              </w:rPr>
              <w:t xml:space="preserve"> Fellow of Regional Studies Association.</w:t>
            </w:r>
            <w:r w:rsidRPr="00DF4447">
              <w:rPr>
                <w:rFonts w:ascii="Tahoma" w:hAnsi="Tahoma" w:cs="Tahoma"/>
                <w:sz w:val="20"/>
                <w:szCs w:val="20"/>
              </w:rPr>
              <w:t xml:space="preserve"> He received Ph.D. in Sociology on the topic of developmental performance of EU countries in 2003</w:t>
            </w:r>
            <w:r>
              <w:rPr>
                <w:rFonts w:ascii="Tahoma" w:hAnsi="Tahoma" w:cs="Tahoma"/>
                <w:sz w:val="20"/>
                <w:szCs w:val="20"/>
              </w:rPr>
              <w:t xml:space="preserve"> and MA in EU studies in 2000</w:t>
            </w:r>
            <w:r w:rsidRPr="00DF4447">
              <w:rPr>
                <w:rFonts w:ascii="Tahoma" w:hAnsi="Tahoma" w:cs="Tahoma"/>
                <w:sz w:val="20"/>
                <w:szCs w:val="20"/>
              </w:rPr>
              <w:t xml:space="preserve">. In </w:t>
            </w:r>
            <w:proofErr w:type="gramStart"/>
            <w:r w:rsidRPr="00DF4447">
              <w:rPr>
                <w:rFonts w:ascii="Tahoma" w:hAnsi="Tahoma" w:cs="Tahoma"/>
                <w:sz w:val="20"/>
                <w:szCs w:val="20"/>
              </w:rPr>
              <w:t>2002</w:t>
            </w:r>
            <w:proofErr w:type="gramEnd"/>
            <w:r w:rsidRPr="00DF4447">
              <w:rPr>
                <w:rFonts w:ascii="Tahoma" w:hAnsi="Tahoma" w:cs="Tahoma"/>
                <w:sz w:val="20"/>
                <w:szCs w:val="20"/>
              </w:rPr>
              <w:t xml:space="preserve"> he was </w:t>
            </w:r>
            <w:r w:rsidRPr="00175814">
              <w:rPr>
                <w:rFonts w:ascii="Tahoma" w:hAnsi="Tahoma" w:cs="Tahoma"/>
                <w:b/>
                <w:i/>
                <w:sz w:val="20"/>
                <w:szCs w:val="20"/>
              </w:rPr>
              <w:t>Marie Curie fellow</w:t>
            </w:r>
            <w:r w:rsidRPr="00DF4447">
              <w:rPr>
                <w:rFonts w:ascii="Tahoma" w:hAnsi="Tahoma" w:cs="Tahoma"/>
                <w:sz w:val="20"/>
                <w:szCs w:val="20"/>
              </w:rPr>
              <w:t xml:space="preserve"> at Aalborg University (Denmark). He has been working as an academic consultant for the </w:t>
            </w:r>
            <w:r w:rsidRPr="00175814">
              <w:rPr>
                <w:rFonts w:ascii="Tahoma" w:hAnsi="Tahoma" w:cs="Tahoma"/>
                <w:b/>
                <w:i/>
                <w:sz w:val="20"/>
                <w:szCs w:val="20"/>
              </w:rPr>
              <w:t>Council of Europe</w:t>
            </w:r>
            <w:r w:rsidRPr="00DF4447">
              <w:rPr>
                <w:rFonts w:ascii="Tahoma" w:hAnsi="Tahoma" w:cs="Tahoma"/>
                <w:sz w:val="20"/>
                <w:szCs w:val="20"/>
              </w:rPr>
              <w:t xml:space="preserve"> and for other </w:t>
            </w:r>
            <w:r>
              <w:rPr>
                <w:rFonts w:ascii="Tahoma" w:hAnsi="Tahoma" w:cs="Tahoma"/>
                <w:sz w:val="20"/>
                <w:szCs w:val="20"/>
              </w:rPr>
              <w:t xml:space="preserve">regional, national and transnational </w:t>
            </w:r>
            <w:r w:rsidRPr="00DF4447">
              <w:rPr>
                <w:rFonts w:ascii="Tahoma" w:hAnsi="Tahoma" w:cs="Tahoma"/>
                <w:sz w:val="20"/>
                <w:szCs w:val="20"/>
              </w:rPr>
              <w:t>organisations on the topic of EU policies since 2003.</w:t>
            </w:r>
          </w:p>
          <w:p w14:paraId="70D16F21" w14:textId="77777777" w:rsidR="00436C7D" w:rsidRPr="00DF4447" w:rsidRDefault="00436C7D" w:rsidP="00654219">
            <w:pPr>
              <w:jc w:val="both"/>
              <w:rPr>
                <w:rFonts w:ascii="Tahoma" w:hAnsi="Tahoma" w:cs="Tahoma"/>
                <w:sz w:val="20"/>
                <w:szCs w:val="20"/>
              </w:rPr>
            </w:pPr>
          </w:p>
          <w:p w14:paraId="2DA13E00" w14:textId="77777777" w:rsidR="00436C7D" w:rsidRPr="003D3531" w:rsidRDefault="00436C7D" w:rsidP="00654219">
            <w:pPr>
              <w:jc w:val="both"/>
              <w:rPr>
                <w:rFonts w:ascii="Tahoma" w:hAnsi="Tahoma" w:cs="Tahoma"/>
                <w:sz w:val="20"/>
                <w:szCs w:val="20"/>
              </w:rPr>
            </w:pPr>
            <w:r w:rsidRPr="00DF4447">
              <w:rPr>
                <w:rFonts w:ascii="Tahoma" w:hAnsi="Tahoma" w:cs="Tahoma"/>
                <w:sz w:val="20"/>
                <w:szCs w:val="20"/>
              </w:rPr>
              <w:t xml:space="preserve">His main research interests include sociological theory, social and cultural factors of </w:t>
            </w:r>
            <w:r>
              <w:rPr>
                <w:rFonts w:ascii="Tahoma" w:hAnsi="Tahoma" w:cs="Tahoma"/>
                <w:sz w:val="20"/>
                <w:szCs w:val="20"/>
              </w:rPr>
              <w:t xml:space="preserve">European </w:t>
            </w:r>
            <w:r w:rsidRPr="00DF4447">
              <w:rPr>
                <w:rFonts w:ascii="Tahoma" w:hAnsi="Tahoma" w:cs="Tahoma"/>
                <w:sz w:val="20"/>
                <w:szCs w:val="20"/>
              </w:rPr>
              <w:t>development</w:t>
            </w:r>
            <w:r>
              <w:rPr>
                <w:rFonts w:ascii="Tahoma" w:hAnsi="Tahoma" w:cs="Tahoma"/>
                <w:sz w:val="20"/>
                <w:szCs w:val="20"/>
              </w:rPr>
              <w:t>,</w:t>
            </w:r>
            <w:r w:rsidRPr="00DF4447">
              <w:rPr>
                <w:rFonts w:ascii="Tahoma" w:hAnsi="Tahoma" w:cs="Tahoma"/>
                <w:sz w:val="20"/>
                <w:szCs w:val="20"/>
              </w:rPr>
              <w:t xml:space="preserve"> </w:t>
            </w:r>
            <w:r>
              <w:rPr>
                <w:rFonts w:ascii="Tahoma" w:hAnsi="Tahoma" w:cs="Tahoma"/>
                <w:sz w:val="20"/>
                <w:szCs w:val="20"/>
              </w:rPr>
              <w:t xml:space="preserve">EU </w:t>
            </w:r>
            <w:r w:rsidRPr="00DF4447">
              <w:rPr>
                <w:rFonts w:ascii="Tahoma" w:hAnsi="Tahoma" w:cs="Tahoma"/>
                <w:sz w:val="20"/>
                <w:szCs w:val="20"/>
              </w:rPr>
              <w:t>governance, and regional systems of innovation</w:t>
            </w:r>
            <w:r>
              <w:rPr>
                <w:rFonts w:ascii="Tahoma" w:hAnsi="Tahoma" w:cs="Tahoma"/>
                <w:sz w:val="20"/>
                <w:szCs w:val="20"/>
              </w:rPr>
              <w:t>, with a specific focus on Cultural Political Economy approach</w:t>
            </w:r>
            <w:r w:rsidRPr="00DF4447">
              <w:rPr>
                <w:rFonts w:ascii="Tahoma" w:hAnsi="Tahoma" w:cs="Tahoma"/>
                <w:sz w:val="20"/>
                <w:szCs w:val="20"/>
              </w:rPr>
              <w:t xml:space="preserve">. He has been teaching on BA, MA and </w:t>
            </w:r>
            <w:proofErr w:type="spellStart"/>
            <w:proofErr w:type="gramStart"/>
            <w:r w:rsidRPr="00DF4447">
              <w:rPr>
                <w:rFonts w:ascii="Tahoma" w:hAnsi="Tahoma" w:cs="Tahoma"/>
                <w:sz w:val="20"/>
                <w:szCs w:val="20"/>
              </w:rPr>
              <w:t>Ph.D</w:t>
            </w:r>
            <w:proofErr w:type="spellEnd"/>
            <w:proofErr w:type="gramEnd"/>
            <w:r w:rsidRPr="00DF4447">
              <w:rPr>
                <w:rFonts w:ascii="Tahoma" w:hAnsi="Tahoma" w:cs="Tahoma"/>
                <w:sz w:val="20"/>
                <w:szCs w:val="20"/>
              </w:rPr>
              <w:t xml:space="preserve"> levels of study since 2005</w:t>
            </w:r>
            <w:r>
              <w:rPr>
                <w:rFonts w:ascii="Tahoma" w:hAnsi="Tahoma" w:cs="Tahoma"/>
                <w:sz w:val="20"/>
                <w:szCs w:val="20"/>
              </w:rPr>
              <w:t>, including Jean Monnet Chair lectures since 2016,</w:t>
            </w:r>
            <w:r w:rsidRPr="00DF4447">
              <w:rPr>
                <w:rFonts w:ascii="Tahoma" w:hAnsi="Tahoma" w:cs="Tahoma"/>
                <w:sz w:val="20"/>
                <w:szCs w:val="20"/>
              </w:rPr>
              <w:t xml:space="preserve"> and is supervising PhD dissertations on EU topics. He has participated in a number of </w:t>
            </w:r>
            <w:r w:rsidRPr="003D3531">
              <w:rPr>
                <w:rFonts w:ascii="Tahoma" w:hAnsi="Tahoma" w:cs="Tahoma"/>
                <w:sz w:val="20"/>
                <w:szCs w:val="20"/>
              </w:rPr>
              <w:t>6</w:t>
            </w:r>
            <w:r w:rsidRPr="003D3531">
              <w:rPr>
                <w:rFonts w:ascii="Tahoma" w:hAnsi="Tahoma" w:cs="Tahoma"/>
                <w:sz w:val="20"/>
                <w:szCs w:val="20"/>
                <w:vertAlign w:val="superscript"/>
              </w:rPr>
              <w:t>th</w:t>
            </w:r>
            <w:r w:rsidRPr="003D3531">
              <w:rPr>
                <w:rFonts w:ascii="Tahoma" w:hAnsi="Tahoma" w:cs="Tahoma"/>
                <w:sz w:val="20"/>
                <w:szCs w:val="20"/>
              </w:rPr>
              <w:t xml:space="preserve"> and 7</w:t>
            </w:r>
            <w:r w:rsidRPr="003D3531">
              <w:rPr>
                <w:rFonts w:ascii="Tahoma" w:hAnsi="Tahoma" w:cs="Tahoma"/>
                <w:sz w:val="20"/>
                <w:szCs w:val="20"/>
                <w:vertAlign w:val="superscript"/>
              </w:rPr>
              <w:t>th</w:t>
            </w:r>
            <w:r w:rsidRPr="003D3531">
              <w:rPr>
                <w:rFonts w:ascii="Tahoma" w:hAnsi="Tahoma" w:cs="Tahoma"/>
                <w:sz w:val="20"/>
                <w:szCs w:val="20"/>
              </w:rPr>
              <w:t xml:space="preserve"> Framework Programme and Horizon 2020 projects, including Network of Excellence </w:t>
            </w:r>
            <w:r>
              <w:rPr>
                <w:rFonts w:ascii="Tahoma" w:hAnsi="Tahoma" w:cs="Tahoma"/>
                <w:sz w:val="20"/>
                <w:szCs w:val="20"/>
              </w:rPr>
              <w:t>“</w:t>
            </w:r>
            <w:r w:rsidRPr="003D3531">
              <w:rPr>
                <w:rFonts w:ascii="Tahoma" w:hAnsi="Tahoma" w:cs="Tahoma"/>
                <w:iCs/>
                <w:sz w:val="20"/>
                <w:szCs w:val="20"/>
              </w:rPr>
              <w:t>Efficient and Democratic Governance in a Multi-Level Europe</w:t>
            </w:r>
            <w:r>
              <w:rPr>
                <w:rFonts w:ascii="Tahoma" w:hAnsi="Tahoma" w:cs="Tahoma"/>
                <w:iCs/>
                <w:sz w:val="20"/>
                <w:szCs w:val="20"/>
              </w:rPr>
              <w:t>”</w:t>
            </w:r>
            <w:r w:rsidRPr="003D3531">
              <w:rPr>
                <w:rFonts w:ascii="Tahoma" w:hAnsi="Tahoma" w:cs="Tahoma"/>
                <w:sz w:val="20"/>
                <w:szCs w:val="20"/>
              </w:rPr>
              <w:t>, as well as other transnational projects, including Erasmus+ Knowledge Alliances and Erasmus+ Capacity Building in Higher Education.</w:t>
            </w:r>
          </w:p>
          <w:p w14:paraId="1DD446F7" w14:textId="77777777" w:rsidR="00436C7D" w:rsidRDefault="00436C7D" w:rsidP="00654219">
            <w:pPr>
              <w:jc w:val="both"/>
              <w:rPr>
                <w:rFonts w:ascii="Tahoma" w:hAnsi="Tahoma" w:cs="Tahoma"/>
                <w:sz w:val="20"/>
                <w:szCs w:val="20"/>
              </w:rPr>
            </w:pPr>
          </w:p>
          <w:p w14:paraId="73B337B6" w14:textId="77777777" w:rsidR="00436C7D" w:rsidRDefault="00436C7D" w:rsidP="00654219">
            <w:pPr>
              <w:jc w:val="both"/>
              <w:rPr>
                <w:rFonts w:ascii="Tahoma" w:hAnsi="Tahoma" w:cs="Tahoma"/>
                <w:sz w:val="20"/>
                <w:szCs w:val="20"/>
              </w:rPr>
            </w:pPr>
            <w:r>
              <w:rPr>
                <w:rFonts w:ascii="Tahoma" w:hAnsi="Tahoma" w:cs="Tahoma"/>
                <w:sz w:val="20"/>
                <w:szCs w:val="20"/>
              </w:rPr>
              <w:t xml:space="preserve">His work is well recognized in the academic community and has so far received over 800 citations (Google scholar). As a result of his consultancy, EU projects and his past role of Director General for Higher Education and Science at the Ministry he has good contact with key stakeholders in many European countries and good access to policy-makers from local to transnational levels. Due to his role as a public intellectual and columnist for one of the key news portals (Planet </w:t>
            </w:r>
            <w:proofErr w:type="spellStart"/>
            <w:r>
              <w:rPr>
                <w:rFonts w:ascii="Tahoma" w:hAnsi="Tahoma" w:cs="Tahoma"/>
                <w:sz w:val="20"/>
                <w:szCs w:val="20"/>
              </w:rPr>
              <w:t>Siol</w:t>
            </w:r>
            <w:proofErr w:type="spellEnd"/>
            <w:r>
              <w:rPr>
                <w:rFonts w:ascii="Tahoma" w:hAnsi="Tahoma" w:cs="Tahoma"/>
                <w:sz w:val="20"/>
                <w:szCs w:val="20"/>
              </w:rPr>
              <w:t xml:space="preserve">) and weekly magazines (Reporter, </w:t>
            </w:r>
            <w:proofErr w:type="spellStart"/>
            <w:r>
              <w:rPr>
                <w:rFonts w:ascii="Tahoma" w:hAnsi="Tahoma" w:cs="Tahoma"/>
                <w:sz w:val="20"/>
                <w:szCs w:val="20"/>
              </w:rPr>
              <w:t>Demokracija</w:t>
            </w:r>
            <w:proofErr w:type="spellEnd"/>
            <w:r>
              <w:rPr>
                <w:rFonts w:ascii="Tahoma" w:hAnsi="Tahoma" w:cs="Tahoma"/>
                <w:sz w:val="20"/>
                <w:szCs w:val="20"/>
              </w:rPr>
              <w:t>), his ideas are recognized by the general public.</w:t>
            </w:r>
          </w:p>
          <w:p w14:paraId="3D6D33FC" w14:textId="77777777" w:rsidR="00436C7D" w:rsidRDefault="00436C7D" w:rsidP="00654219">
            <w:pPr>
              <w:jc w:val="both"/>
              <w:rPr>
                <w:rFonts w:ascii="Tahoma" w:hAnsi="Tahoma" w:cs="Tahoma"/>
                <w:sz w:val="20"/>
                <w:szCs w:val="20"/>
              </w:rPr>
            </w:pPr>
          </w:p>
          <w:p w14:paraId="21700F8F" w14:textId="77777777" w:rsidR="00436C7D" w:rsidRDefault="00436C7D" w:rsidP="00654219">
            <w:pPr>
              <w:jc w:val="both"/>
              <w:rPr>
                <w:rFonts w:ascii="Tahoma" w:hAnsi="Tahoma" w:cs="Tahoma"/>
                <w:sz w:val="20"/>
                <w:szCs w:val="20"/>
              </w:rPr>
            </w:pPr>
          </w:p>
          <w:p w14:paraId="63119F96" w14:textId="77777777" w:rsidR="00436C7D" w:rsidRPr="00ED6228" w:rsidRDefault="00436C7D" w:rsidP="00654219">
            <w:pPr>
              <w:jc w:val="both"/>
              <w:rPr>
                <w:rFonts w:ascii="Tahoma" w:hAnsi="Tahoma" w:cs="Tahoma"/>
                <w:i/>
                <w:sz w:val="20"/>
                <w:szCs w:val="20"/>
              </w:rPr>
            </w:pPr>
            <w:r>
              <w:rPr>
                <w:rFonts w:ascii="Tahoma" w:hAnsi="Tahoma" w:cs="Tahoma"/>
                <w:i/>
                <w:sz w:val="20"/>
                <w:szCs w:val="20"/>
              </w:rPr>
              <w:t>Role in the project:</w:t>
            </w:r>
          </w:p>
          <w:p w14:paraId="36243800" w14:textId="77777777" w:rsidR="00436C7D" w:rsidRPr="00436C7D" w:rsidRDefault="00436C7D" w:rsidP="00654219">
            <w:pPr>
              <w:jc w:val="both"/>
              <w:rPr>
                <w:rFonts w:ascii="Tahoma" w:hAnsi="Tahoma" w:cs="Tahoma"/>
                <w:sz w:val="20"/>
                <w:szCs w:val="20"/>
              </w:rPr>
            </w:pPr>
            <w:r>
              <w:rPr>
                <w:rFonts w:ascii="Tahoma" w:hAnsi="Tahoma" w:cs="Tahoma"/>
                <w:sz w:val="20"/>
                <w:szCs w:val="20"/>
              </w:rPr>
              <w:t xml:space="preserve">Most notably, </w:t>
            </w:r>
            <w:r w:rsidRPr="009C16EE">
              <w:rPr>
                <w:rFonts w:ascii="Tahoma" w:hAnsi="Tahoma" w:cs="Tahoma"/>
                <w:b/>
                <w:i/>
                <w:sz w:val="20"/>
                <w:szCs w:val="20"/>
              </w:rPr>
              <w:t>he holds Jean Monnet Chair “Cultural Political Economy of Europe 2020”</w:t>
            </w:r>
            <w:r>
              <w:rPr>
                <w:rFonts w:ascii="Tahoma" w:hAnsi="Tahoma" w:cs="Tahoma"/>
                <w:sz w:val="20"/>
                <w:szCs w:val="20"/>
              </w:rPr>
              <w:t xml:space="preserve">, held at the Faculty of Information Studies in Novo </w:t>
            </w:r>
            <w:proofErr w:type="spellStart"/>
            <w:r>
              <w:rPr>
                <w:rFonts w:ascii="Tahoma" w:hAnsi="Tahoma" w:cs="Tahoma"/>
                <w:sz w:val="20"/>
                <w:szCs w:val="20"/>
              </w:rPr>
              <w:t>mesto</w:t>
            </w:r>
            <w:proofErr w:type="spellEnd"/>
            <w:r>
              <w:rPr>
                <w:rFonts w:ascii="Tahoma" w:hAnsi="Tahoma" w:cs="Tahoma"/>
                <w:sz w:val="20"/>
                <w:szCs w:val="20"/>
              </w:rPr>
              <w:t xml:space="preserve"> (Slovenia). His experience makes him well qualified for the role </w:t>
            </w:r>
            <w:proofErr w:type="gramStart"/>
            <w:r>
              <w:rPr>
                <w:rFonts w:ascii="Tahoma" w:hAnsi="Tahoma" w:cs="Tahoma"/>
                <w:sz w:val="20"/>
                <w:szCs w:val="20"/>
              </w:rPr>
              <w:t>of</w:t>
            </w:r>
            <w:r>
              <w:rPr>
                <w:rFonts w:ascii="Tahoma" w:hAnsi="Tahoma" w:cs="Tahoma"/>
                <w:sz w:val="20"/>
                <w:szCs w:val="20"/>
              </w:rPr>
              <w:t xml:space="preserve"> </w:t>
            </w:r>
            <w:r>
              <w:rPr>
                <w:rFonts w:ascii="Tahoma" w:hAnsi="Tahoma" w:cs="Tahoma"/>
                <w:sz w:val="20"/>
                <w:szCs w:val="20"/>
              </w:rPr>
              <w:t xml:space="preserve"> </w:t>
            </w:r>
            <w:r>
              <w:rPr>
                <w:rFonts w:ascii="Tahoma" w:hAnsi="Tahoma" w:cs="Tahoma"/>
                <w:b/>
                <w:i/>
                <w:sz w:val="20"/>
                <w:szCs w:val="20"/>
              </w:rPr>
              <w:t>Advisory</w:t>
            </w:r>
            <w:proofErr w:type="gramEnd"/>
            <w:r>
              <w:rPr>
                <w:rFonts w:ascii="Tahoma" w:hAnsi="Tahoma" w:cs="Tahoma"/>
                <w:b/>
                <w:i/>
                <w:sz w:val="20"/>
                <w:szCs w:val="20"/>
              </w:rPr>
              <w:t xml:space="preserve"> board.</w:t>
            </w:r>
            <w:r>
              <w:rPr>
                <w:rFonts w:ascii="Tahoma" w:hAnsi="Tahoma" w:cs="Tahoma"/>
                <w:sz w:val="20"/>
                <w:szCs w:val="20"/>
              </w:rPr>
              <w:t xml:space="preserve"> </w:t>
            </w:r>
            <w:r>
              <w:rPr>
                <w:rFonts w:ascii="Tahoma" w:hAnsi="Tahoma" w:cs="Tahoma"/>
                <w:sz w:val="20"/>
                <w:szCs w:val="20"/>
              </w:rPr>
              <w:t xml:space="preserve">He will enrich teaching (T1 and T2) and research activities (R1) and overall implementation of the Module. He will also aid in communication activities connecting SASS HUB with the international academic community. He will also </w:t>
            </w:r>
            <w:r>
              <w:rPr>
                <w:rFonts w:ascii="Tahoma" w:hAnsi="Tahoma" w:cs="Tahoma"/>
                <w:bCs/>
                <w:sz w:val="20"/>
                <w:szCs w:val="20"/>
              </w:rPr>
              <w:t>review all the material (for R1 and all the deliverables).</w:t>
            </w:r>
          </w:p>
          <w:p w14:paraId="2685312B" w14:textId="77777777" w:rsidR="00436C7D" w:rsidRDefault="00436C7D" w:rsidP="00654219">
            <w:pPr>
              <w:jc w:val="both"/>
              <w:rPr>
                <w:rFonts w:ascii="Tahoma" w:hAnsi="Tahoma" w:cs="Tahoma"/>
                <w:sz w:val="20"/>
                <w:szCs w:val="20"/>
              </w:rPr>
            </w:pPr>
          </w:p>
          <w:p w14:paraId="5EBBF7F1" w14:textId="77777777" w:rsidR="00436C7D" w:rsidRDefault="00436C7D" w:rsidP="00654219">
            <w:pPr>
              <w:jc w:val="both"/>
              <w:rPr>
                <w:rFonts w:ascii="Tahoma" w:hAnsi="Tahoma" w:cs="Tahoma"/>
                <w:sz w:val="20"/>
                <w:szCs w:val="20"/>
              </w:rPr>
            </w:pPr>
            <w:r>
              <w:rPr>
                <w:rFonts w:ascii="Tahoma" w:hAnsi="Tahoma" w:cs="Tahoma"/>
                <w:sz w:val="20"/>
                <w:szCs w:val="20"/>
              </w:rPr>
              <w:t>As a public intellectual, he will contribute significantly to dissemination of project results to interested publics.</w:t>
            </w:r>
          </w:p>
          <w:p w14:paraId="6C23B0AA" w14:textId="77777777" w:rsidR="00436C7D" w:rsidRPr="0027752E" w:rsidRDefault="00436C7D" w:rsidP="00654219">
            <w:pPr>
              <w:jc w:val="both"/>
              <w:rPr>
                <w:rFonts w:ascii="Tahoma" w:hAnsi="Tahoma" w:cs="Tahoma"/>
                <w:bCs/>
                <w:sz w:val="20"/>
                <w:szCs w:val="20"/>
              </w:rPr>
            </w:pPr>
          </w:p>
        </w:tc>
      </w:tr>
    </w:tbl>
    <w:p w14:paraId="3CD7EDFB" w14:textId="77777777" w:rsidR="007F57FE" w:rsidRDefault="00436C7D"/>
    <w:p w14:paraId="42D182C3" w14:textId="77777777" w:rsidR="00436C7D" w:rsidRDefault="00436C7D"/>
    <w:tbl>
      <w:tblPr>
        <w:tblW w:w="9639" w:type="dxa"/>
        <w:tblInd w:w="108" w:type="dxa"/>
        <w:tblCellMar>
          <w:left w:w="0" w:type="dxa"/>
          <w:right w:w="0" w:type="dxa"/>
        </w:tblCellMar>
        <w:tblLook w:val="0000" w:firstRow="0" w:lastRow="0" w:firstColumn="0" w:lastColumn="0" w:noHBand="0" w:noVBand="0"/>
      </w:tblPr>
      <w:tblGrid>
        <w:gridCol w:w="2767"/>
        <w:gridCol w:w="775"/>
        <w:gridCol w:w="708"/>
        <w:gridCol w:w="893"/>
        <w:gridCol w:w="277"/>
        <w:gridCol w:w="902"/>
        <w:gridCol w:w="76"/>
        <w:gridCol w:w="484"/>
        <w:gridCol w:w="2757"/>
      </w:tblGrid>
      <w:tr w:rsidR="00436C7D" w:rsidRPr="00E24BA9" w14:paraId="11F847D5" w14:textId="77777777" w:rsidTr="00654219">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A923EBD" w14:textId="77777777" w:rsidR="00436C7D" w:rsidRPr="00FF0767" w:rsidRDefault="00436C7D" w:rsidP="00654219">
            <w:pPr>
              <w:rPr>
                <w:rFonts w:ascii="Tahoma" w:hAnsi="Tahoma" w:cs="Tahoma"/>
                <w:sz w:val="20"/>
                <w:szCs w:val="20"/>
              </w:rPr>
            </w:pPr>
          </w:p>
          <w:p w14:paraId="577DD8F0" w14:textId="77777777" w:rsidR="00436C7D" w:rsidRPr="00FF0767" w:rsidRDefault="00436C7D" w:rsidP="00436C7D">
            <w:pPr>
              <w:rPr>
                <w:rFonts w:ascii="Tahoma" w:hAnsi="Tahoma" w:cs="Tahoma"/>
                <w:b/>
                <w:sz w:val="20"/>
              </w:rPr>
            </w:pPr>
            <w:r>
              <w:rPr>
                <w:rFonts w:ascii="Tahoma" w:hAnsi="Tahoma" w:cs="Tahoma"/>
                <w:b/>
                <w:sz w:val="20"/>
              </w:rPr>
              <w:t>KEY STAFF MEMBER</w:t>
            </w:r>
            <w:r w:rsidRPr="00FF0767">
              <w:rPr>
                <w:rFonts w:ascii="Tahoma" w:hAnsi="Tahoma" w:cs="Tahoma"/>
                <w:b/>
                <w:sz w:val="20"/>
              </w:rPr>
              <w:t xml:space="preserve"> (</w:t>
            </w:r>
            <w:proofErr w:type="spellStart"/>
            <w:r>
              <w:rPr>
                <w:rFonts w:ascii="Tahoma" w:hAnsi="Tahoma" w:cs="Tahoma"/>
                <w:b/>
                <w:sz w:val="20"/>
              </w:rPr>
              <w:t>M</w:t>
            </w:r>
            <w:r>
              <w:rPr>
                <w:rFonts w:ascii="Tahoma" w:hAnsi="Tahoma" w:cs="Tahoma"/>
                <w:b/>
                <w:sz w:val="20"/>
              </w:rPr>
              <w:t>ember</w:t>
            </w:r>
            <w:proofErr w:type="spellEnd"/>
            <w:r>
              <w:rPr>
                <w:rFonts w:ascii="Tahoma" w:hAnsi="Tahoma" w:cs="Tahoma"/>
                <w:b/>
                <w:sz w:val="20"/>
              </w:rPr>
              <w:t xml:space="preserve"> of the advisory board and teaching staff</w:t>
            </w:r>
            <w:r w:rsidRPr="00FF0767">
              <w:rPr>
                <w:rFonts w:ascii="Tahoma" w:hAnsi="Tahoma" w:cs="Tahoma"/>
                <w:b/>
                <w:sz w:val="20"/>
              </w:rPr>
              <w:t>)</w:t>
            </w:r>
          </w:p>
        </w:tc>
      </w:tr>
      <w:tr w:rsidR="00436C7D" w:rsidRPr="005A60E8" w14:paraId="277FCFD2"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7CE86548" w14:textId="77777777" w:rsidR="00436C7D" w:rsidRPr="00FF0767" w:rsidRDefault="00436C7D" w:rsidP="00654219">
            <w:pPr>
              <w:rPr>
                <w:rFonts w:ascii="Tahoma" w:hAnsi="Tahoma" w:cs="Tahoma"/>
                <w:b/>
                <w:sz w:val="20"/>
                <w:szCs w:val="20"/>
              </w:rPr>
            </w:pPr>
            <w:r w:rsidRPr="00FF0767">
              <w:rPr>
                <w:rFonts w:ascii="Tahoma" w:hAnsi="Tahoma" w:cs="Tahoma"/>
                <w:b/>
                <w:sz w:val="20"/>
                <w:szCs w:val="20"/>
              </w:rPr>
              <w:t>Title</w:t>
            </w:r>
            <w:r w:rsidRPr="00FF0767">
              <w:rPr>
                <w:rFonts w:ascii="Tahoma" w:hAnsi="Tahoma" w:cs="Tahoma"/>
                <w:b/>
                <w:bCs/>
                <w:sz w:val="20"/>
                <w:szCs w:val="20"/>
              </w:rPr>
              <w:t xml:space="preserve">  </w:t>
            </w:r>
            <w:bookmarkStart w:id="0" w:name="_GoBack"/>
            <w:bookmarkEnd w:id="0"/>
          </w:p>
        </w:tc>
        <w:tc>
          <w:tcPr>
            <w:tcW w:w="1483" w:type="dxa"/>
            <w:gridSpan w:val="2"/>
          </w:tcPr>
          <w:p w14:paraId="7A82701E" w14:textId="77777777" w:rsidR="00436C7D" w:rsidRPr="00FF0767" w:rsidRDefault="00436C7D" w:rsidP="00654219">
            <w:pPr>
              <w:ind w:firstLine="708"/>
              <w:rPr>
                <w:rFonts w:ascii="Tahoma" w:hAnsi="Tahoma" w:cs="Tahoma"/>
                <w:sz w:val="20"/>
                <w:szCs w:val="20"/>
              </w:rPr>
            </w:pPr>
            <w:r w:rsidRPr="00F64F0E">
              <w:rPr>
                <w:rFonts w:ascii="Tahoma" w:hAnsi="Tahoma" w:cs="Tahoma"/>
                <w:sz w:val="20"/>
                <w:szCs w:val="20"/>
              </w:rPr>
              <w:t>prof. dr.</w:t>
            </w:r>
            <w:r>
              <w:rPr>
                <w:rFonts w:ascii="Tahoma" w:hAnsi="Tahoma" w:cs="Tahoma"/>
                <w:sz w:val="20"/>
                <w:szCs w:val="20"/>
              </w:rPr>
              <w:t xml:space="preserve"> </w:t>
            </w:r>
          </w:p>
        </w:tc>
        <w:tc>
          <w:tcPr>
            <w:tcW w:w="1170" w:type="dxa"/>
            <w:gridSpan w:val="2"/>
          </w:tcPr>
          <w:p w14:paraId="79141D90" w14:textId="77777777" w:rsidR="00436C7D" w:rsidRPr="00FF0767" w:rsidRDefault="00436C7D" w:rsidP="00654219">
            <w:pPr>
              <w:rPr>
                <w:rFonts w:ascii="Tahoma" w:hAnsi="Tahoma" w:cs="Tahoma"/>
                <w:b/>
                <w:sz w:val="20"/>
                <w:szCs w:val="20"/>
              </w:rPr>
            </w:pPr>
            <w:r w:rsidRPr="00FF0767">
              <w:rPr>
                <w:rFonts w:ascii="Tahoma" w:hAnsi="Tahoma" w:cs="Tahoma"/>
                <w:sz w:val="20"/>
                <w:szCs w:val="20"/>
              </w:rPr>
              <w:t xml:space="preserve"> </w:t>
            </w:r>
            <w:r w:rsidRPr="00FF0767">
              <w:rPr>
                <w:rFonts w:ascii="Tahoma" w:hAnsi="Tahoma" w:cs="Tahoma"/>
                <w:b/>
                <w:sz w:val="20"/>
                <w:szCs w:val="20"/>
              </w:rPr>
              <w:t>First name</w:t>
            </w:r>
          </w:p>
        </w:tc>
        <w:tc>
          <w:tcPr>
            <w:tcW w:w="4219" w:type="dxa"/>
            <w:gridSpan w:val="4"/>
          </w:tcPr>
          <w:p w14:paraId="13BF2875" w14:textId="77777777" w:rsidR="00436C7D" w:rsidRPr="00FF0767" w:rsidRDefault="00436C7D" w:rsidP="00654219">
            <w:pPr>
              <w:ind w:left="72"/>
              <w:rPr>
                <w:rFonts w:ascii="Tahoma" w:hAnsi="Tahoma" w:cs="Tahoma"/>
                <w:sz w:val="20"/>
                <w:szCs w:val="20"/>
              </w:rPr>
            </w:pPr>
            <w:proofErr w:type="spellStart"/>
            <w:r>
              <w:rPr>
                <w:rFonts w:ascii="Tahoma" w:hAnsi="Tahoma" w:cs="Tahoma"/>
                <w:sz w:val="20"/>
                <w:szCs w:val="20"/>
              </w:rPr>
              <w:t>Borut</w:t>
            </w:r>
            <w:proofErr w:type="spellEnd"/>
          </w:p>
        </w:tc>
      </w:tr>
      <w:tr w:rsidR="00436C7D" w:rsidRPr="005A60E8" w14:paraId="63A517C9"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6D54716B" w14:textId="77777777" w:rsidR="00436C7D" w:rsidRPr="00FF0767" w:rsidRDefault="00436C7D" w:rsidP="00654219">
            <w:pPr>
              <w:rPr>
                <w:rFonts w:ascii="Tahoma" w:hAnsi="Tahoma" w:cs="Tahoma"/>
                <w:b/>
                <w:sz w:val="20"/>
                <w:szCs w:val="20"/>
              </w:rPr>
            </w:pPr>
            <w:r w:rsidRPr="00FF0767">
              <w:rPr>
                <w:rFonts w:ascii="Tahoma" w:hAnsi="Tahoma" w:cs="Tahoma"/>
                <w:b/>
                <w:bCs/>
                <w:sz w:val="20"/>
                <w:szCs w:val="20"/>
              </w:rPr>
              <w:t>Surname</w:t>
            </w:r>
          </w:p>
        </w:tc>
        <w:tc>
          <w:tcPr>
            <w:tcW w:w="3631" w:type="dxa"/>
            <w:gridSpan w:val="6"/>
          </w:tcPr>
          <w:p w14:paraId="5B9016AC" w14:textId="77777777" w:rsidR="00436C7D" w:rsidRPr="00FF0767" w:rsidRDefault="00436C7D" w:rsidP="00654219">
            <w:pPr>
              <w:ind w:left="200"/>
              <w:rPr>
                <w:rFonts w:ascii="Tahoma" w:hAnsi="Tahoma" w:cs="Tahoma"/>
                <w:sz w:val="20"/>
                <w:szCs w:val="20"/>
              </w:rPr>
            </w:pPr>
            <w:proofErr w:type="spellStart"/>
            <w:r>
              <w:rPr>
                <w:rFonts w:ascii="Tahoma" w:hAnsi="Tahoma" w:cs="Tahoma"/>
                <w:sz w:val="20"/>
                <w:szCs w:val="20"/>
              </w:rPr>
              <w:t>Rončević</w:t>
            </w:r>
            <w:proofErr w:type="spellEnd"/>
          </w:p>
        </w:tc>
        <w:tc>
          <w:tcPr>
            <w:tcW w:w="3241" w:type="dxa"/>
            <w:gridSpan w:val="2"/>
          </w:tcPr>
          <w:p w14:paraId="41C2A79D" w14:textId="77777777" w:rsidR="00436C7D" w:rsidRPr="00FF0767" w:rsidRDefault="00436C7D" w:rsidP="00654219">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i/>
                <w:sz w:val="20"/>
                <w:szCs w:val="20"/>
              </w:rPr>
              <w:t xml:space="preserve">Mandatory       </w:t>
            </w:r>
            <w:r w:rsidRPr="00932537">
              <w:rPr>
                <w:rFonts w:ascii="Tahoma" w:hAnsi="Tahoma" w:cs="Tahoma"/>
                <w:b/>
                <w:sz w:val="20"/>
                <w:szCs w:val="20"/>
              </w:rPr>
              <w:t xml:space="preserve">x </w:t>
            </w:r>
            <w:r w:rsidRPr="00FF0767">
              <w:rPr>
                <w:rFonts w:ascii="Tahoma" w:hAnsi="Tahoma" w:cs="Tahoma"/>
                <w:sz w:val="20"/>
                <w:szCs w:val="20"/>
              </w:rPr>
              <w:t xml:space="preserve">Male  </w:t>
            </w:r>
            <w:r w:rsidRPr="00FF0767">
              <w:rPr>
                <w:rFonts w:ascii="Tahoma" w:hAnsi="Tahoma" w:cs="Tahoma"/>
                <w:sz w:val="20"/>
                <w:szCs w:val="20"/>
              </w:rPr>
              <w:sym w:font="Wingdings" w:char="F06F"/>
            </w:r>
            <w:r w:rsidRPr="00FF0767">
              <w:rPr>
                <w:rFonts w:ascii="Tahoma" w:hAnsi="Tahoma" w:cs="Tahoma"/>
                <w:sz w:val="20"/>
                <w:szCs w:val="20"/>
              </w:rPr>
              <w:t xml:space="preserve"> Female</w:t>
            </w:r>
          </w:p>
        </w:tc>
      </w:tr>
      <w:tr w:rsidR="00436C7D" w:rsidRPr="005A60E8" w14:paraId="0FB34738"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4F8E6D7C" w14:textId="77777777" w:rsidR="00436C7D" w:rsidRPr="00FF0767" w:rsidRDefault="00436C7D" w:rsidP="00654219">
            <w:pPr>
              <w:rPr>
                <w:rFonts w:ascii="Tahoma" w:hAnsi="Tahoma" w:cs="Tahoma"/>
                <w:sz w:val="20"/>
                <w:szCs w:val="20"/>
              </w:rPr>
            </w:pPr>
            <w:r w:rsidRPr="00FF0767">
              <w:rPr>
                <w:rFonts w:ascii="Tahoma" w:hAnsi="Tahoma" w:cs="Tahoma"/>
                <w:b/>
                <w:bCs/>
                <w:sz w:val="20"/>
                <w:szCs w:val="20"/>
              </w:rPr>
              <w:t xml:space="preserve">Department </w:t>
            </w:r>
          </w:p>
        </w:tc>
        <w:tc>
          <w:tcPr>
            <w:tcW w:w="6872" w:type="dxa"/>
            <w:gridSpan w:val="8"/>
          </w:tcPr>
          <w:p w14:paraId="260B045E" w14:textId="77777777" w:rsidR="00436C7D" w:rsidRPr="00FF0767" w:rsidRDefault="00436C7D" w:rsidP="00654219">
            <w:pPr>
              <w:ind w:left="200"/>
              <w:rPr>
                <w:rFonts w:ascii="Tahoma" w:hAnsi="Tahoma" w:cs="Tahoma"/>
                <w:sz w:val="20"/>
                <w:szCs w:val="20"/>
              </w:rPr>
            </w:pPr>
            <w:r w:rsidRPr="00DF4447">
              <w:rPr>
                <w:rFonts w:ascii="Tahoma" w:hAnsi="Tahoma" w:cs="Tahoma"/>
                <w:sz w:val="20"/>
                <w:szCs w:val="20"/>
              </w:rPr>
              <w:t xml:space="preserve">Institute for </w:t>
            </w:r>
            <w:r>
              <w:rPr>
                <w:rFonts w:ascii="Tahoma" w:hAnsi="Tahoma" w:cs="Tahoma"/>
                <w:sz w:val="20"/>
                <w:szCs w:val="20"/>
              </w:rPr>
              <w:t>Applied Social Studies</w:t>
            </w:r>
          </w:p>
        </w:tc>
      </w:tr>
      <w:tr w:rsidR="00436C7D" w:rsidRPr="005A60E8" w14:paraId="1DDA89C2"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6BBFE43E" w14:textId="77777777" w:rsidR="00436C7D" w:rsidRPr="00FF0767" w:rsidRDefault="00436C7D" w:rsidP="00654219">
            <w:pPr>
              <w:rPr>
                <w:rFonts w:ascii="Tahoma" w:hAnsi="Tahoma" w:cs="Tahoma"/>
                <w:sz w:val="20"/>
                <w:szCs w:val="20"/>
              </w:rPr>
            </w:pPr>
            <w:r w:rsidRPr="00FF0767">
              <w:rPr>
                <w:rFonts w:ascii="Tahoma" w:hAnsi="Tahoma" w:cs="Tahoma"/>
                <w:b/>
                <w:bCs/>
                <w:sz w:val="20"/>
                <w:szCs w:val="20"/>
              </w:rPr>
              <w:t>Position/Grade/Category</w:t>
            </w:r>
          </w:p>
        </w:tc>
        <w:tc>
          <w:tcPr>
            <w:tcW w:w="6872" w:type="dxa"/>
            <w:gridSpan w:val="8"/>
          </w:tcPr>
          <w:p w14:paraId="3BA40181" w14:textId="77777777" w:rsidR="00436C7D" w:rsidRPr="00FF0767" w:rsidRDefault="00436C7D" w:rsidP="00654219">
            <w:pPr>
              <w:ind w:left="200"/>
              <w:rPr>
                <w:rFonts w:ascii="Tahoma" w:hAnsi="Tahoma" w:cs="Tahoma"/>
                <w:sz w:val="20"/>
                <w:szCs w:val="20"/>
              </w:rPr>
            </w:pPr>
            <w:r w:rsidRPr="00F64F0E">
              <w:rPr>
                <w:rFonts w:ascii="Tahoma" w:hAnsi="Tahoma" w:cs="Tahoma"/>
                <w:sz w:val="20"/>
                <w:szCs w:val="20"/>
              </w:rPr>
              <w:t>Professor of Sociology</w:t>
            </w:r>
          </w:p>
        </w:tc>
      </w:tr>
      <w:tr w:rsidR="00436C7D" w:rsidRPr="005A60E8" w14:paraId="4C629F2C"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63E38D6C" w14:textId="77777777" w:rsidR="00436C7D" w:rsidRPr="00FF0767" w:rsidRDefault="00436C7D" w:rsidP="00654219">
            <w:pPr>
              <w:pStyle w:val="tabletext"/>
              <w:spacing w:before="0" w:beforeAutospacing="0" w:after="0" w:afterAutospacing="0"/>
              <w:rPr>
                <w:rFonts w:ascii="Tahoma" w:hAnsi="Tahoma" w:cs="Tahoma"/>
                <w:b/>
                <w:bCs/>
                <w:sz w:val="20"/>
                <w:szCs w:val="20"/>
              </w:rPr>
            </w:pPr>
            <w:r w:rsidRPr="00FF0767">
              <w:rPr>
                <w:rFonts w:ascii="Tahoma" w:hAnsi="Tahoma" w:cs="Tahoma"/>
                <w:b/>
                <w:bCs/>
                <w:sz w:val="20"/>
                <w:szCs w:val="20"/>
              </w:rPr>
              <w:t>PhD Title</w:t>
            </w:r>
          </w:p>
        </w:tc>
        <w:tc>
          <w:tcPr>
            <w:tcW w:w="1483" w:type="dxa"/>
            <w:gridSpan w:val="2"/>
            <w:tcBorders>
              <w:top w:val="single" w:sz="4" w:space="0" w:color="auto"/>
              <w:bottom w:val="single" w:sz="6" w:space="0" w:color="auto"/>
            </w:tcBorders>
            <w:tcMar>
              <w:top w:w="0" w:type="dxa"/>
              <w:left w:w="108" w:type="dxa"/>
              <w:bottom w:w="0" w:type="dxa"/>
              <w:right w:w="108" w:type="dxa"/>
            </w:tcMar>
          </w:tcPr>
          <w:p w14:paraId="2BB5600C" w14:textId="77777777" w:rsidR="00436C7D" w:rsidRPr="00FF0767" w:rsidRDefault="00436C7D" w:rsidP="00654219">
            <w:pPr>
              <w:spacing w:before="60"/>
              <w:rPr>
                <w:rFonts w:ascii="Tahoma" w:hAnsi="Tahoma" w:cs="Tahoma"/>
                <w:sz w:val="20"/>
                <w:szCs w:val="20"/>
              </w:rPr>
            </w:pPr>
            <w:r w:rsidRPr="00D82DE7">
              <w:rPr>
                <w:rFonts w:ascii="Tahoma" w:hAnsi="Tahoma" w:cs="Tahoma"/>
                <w:b/>
                <w:sz w:val="20"/>
                <w:szCs w:val="20"/>
              </w:rPr>
              <w:t>x</w:t>
            </w:r>
            <w:r w:rsidRPr="00FF0767">
              <w:rPr>
                <w:rFonts w:ascii="Tahoma" w:hAnsi="Tahoma" w:cs="Tahoma"/>
                <w:sz w:val="20"/>
                <w:szCs w:val="20"/>
              </w:rPr>
              <w:t xml:space="preserve"> Yes</w:t>
            </w:r>
          </w:p>
          <w:p w14:paraId="683270D7" w14:textId="77777777" w:rsidR="00436C7D" w:rsidRPr="00FF0767" w:rsidRDefault="00436C7D" w:rsidP="00654219">
            <w:pPr>
              <w:rPr>
                <w:rFonts w:ascii="Tahoma" w:hAnsi="Tahoma" w:cs="Tahoma"/>
                <w:sz w:val="20"/>
                <w:szCs w:val="20"/>
              </w:rPr>
            </w:pPr>
            <w:r w:rsidRPr="00FF0767">
              <w:rPr>
                <w:rFonts w:ascii="Tahoma" w:hAnsi="Tahoma" w:cs="Tahoma"/>
                <w:sz w:val="20"/>
                <w:szCs w:val="20"/>
              </w:rPr>
              <w:sym w:font="Wingdings" w:char="F06F"/>
            </w:r>
            <w:r w:rsidRPr="00FF0767">
              <w:rPr>
                <w:rFonts w:ascii="Tahoma" w:hAnsi="Tahoma" w:cs="Tahoma"/>
                <w:sz w:val="20"/>
                <w:szCs w:val="20"/>
              </w:rPr>
              <w:t xml:space="preserve"> No</w:t>
            </w:r>
          </w:p>
        </w:tc>
        <w:tc>
          <w:tcPr>
            <w:tcW w:w="2072" w:type="dxa"/>
            <w:gridSpan w:val="3"/>
          </w:tcPr>
          <w:p w14:paraId="721FE90E" w14:textId="77777777" w:rsidR="00436C7D" w:rsidRPr="00FF0767" w:rsidRDefault="00436C7D" w:rsidP="00654219">
            <w:pPr>
              <w:ind w:left="49"/>
              <w:rPr>
                <w:rFonts w:ascii="Tahoma" w:hAnsi="Tahoma" w:cs="Tahoma"/>
                <w:sz w:val="20"/>
                <w:szCs w:val="20"/>
              </w:rPr>
            </w:pPr>
            <w:r w:rsidRPr="00FF0767">
              <w:rPr>
                <w:rFonts w:ascii="Tahoma" w:hAnsi="Tahoma" w:cs="Tahoma"/>
                <w:b/>
                <w:bCs/>
                <w:sz w:val="20"/>
                <w:szCs w:val="20"/>
              </w:rPr>
              <w:t>Accredited to supervise doctoral theses?</w:t>
            </w:r>
          </w:p>
        </w:tc>
        <w:tc>
          <w:tcPr>
            <w:tcW w:w="3317" w:type="dxa"/>
            <w:gridSpan w:val="3"/>
          </w:tcPr>
          <w:p w14:paraId="4D3CAF14" w14:textId="77777777" w:rsidR="00436C7D" w:rsidRPr="00FF0767" w:rsidRDefault="00436C7D" w:rsidP="00654219">
            <w:pPr>
              <w:spacing w:before="60"/>
              <w:rPr>
                <w:rFonts w:ascii="Tahoma" w:hAnsi="Tahoma" w:cs="Tahoma"/>
                <w:sz w:val="20"/>
                <w:szCs w:val="20"/>
              </w:rPr>
            </w:pPr>
            <w:r w:rsidRPr="00FF0767">
              <w:rPr>
                <w:rFonts w:ascii="Tahoma" w:hAnsi="Tahoma" w:cs="Tahoma"/>
                <w:sz w:val="20"/>
                <w:szCs w:val="20"/>
              </w:rPr>
              <w:t xml:space="preserve"> </w:t>
            </w:r>
            <w:r w:rsidRPr="0012678B">
              <w:rPr>
                <w:rFonts w:ascii="Tahoma" w:hAnsi="Tahoma" w:cs="Tahoma"/>
                <w:b/>
                <w:sz w:val="20"/>
                <w:szCs w:val="20"/>
              </w:rPr>
              <w:t xml:space="preserve"> x</w:t>
            </w:r>
            <w:r w:rsidRPr="00FF0767">
              <w:rPr>
                <w:rFonts w:ascii="Tahoma" w:hAnsi="Tahoma" w:cs="Tahoma"/>
                <w:sz w:val="20"/>
                <w:szCs w:val="20"/>
              </w:rPr>
              <w:t xml:space="preserve"> Yes</w:t>
            </w:r>
          </w:p>
          <w:p w14:paraId="2C1568CF" w14:textId="77777777" w:rsidR="00436C7D" w:rsidRPr="00FF0767" w:rsidRDefault="00436C7D" w:rsidP="00654219">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sz w:val="20"/>
                <w:szCs w:val="20"/>
              </w:rPr>
              <w:sym w:font="Wingdings" w:char="F06F"/>
            </w:r>
            <w:r w:rsidRPr="00FF0767">
              <w:rPr>
                <w:rFonts w:ascii="Tahoma" w:hAnsi="Tahoma" w:cs="Tahoma"/>
                <w:sz w:val="20"/>
                <w:szCs w:val="20"/>
              </w:rPr>
              <w:t xml:space="preserve"> No</w:t>
            </w:r>
          </w:p>
        </w:tc>
      </w:tr>
      <w:tr w:rsidR="00436C7D" w:rsidRPr="005A60E8" w14:paraId="318B6982"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7E8129E1" w14:textId="77777777" w:rsidR="00436C7D" w:rsidRPr="00FF0767" w:rsidRDefault="00436C7D" w:rsidP="00654219">
            <w:pPr>
              <w:pStyle w:val="tabletext"/>
              <w:spacing w:before="0" w:beforeAutospacing="0" w:after="0" w:afterAutospacing="0"/>
              <w:rPr>
                <w:rFonts w:ascii="Tahoma" w:hAnsi="Tahoma" w:cs="Tahoma"/>
                <w:sz w:val="20"/>
                <w:szCs w:val="20"/>
              </w:rPr>
            </w:pPr>
            <w:r w:rsidRPr="00FF0767">
              <w:rPr>
                <w:rFonts w:ascii="Tahoma" w:hAnsi="Tahoma" w:cs="Tahoma"/>
                <w:b/>
                <w:bCs/>
                <w:sz w:val="20"/>
                <w:szCs w:val="20"/>
              </w:rPr>
              <w:t xml:space="preserve">Address </w:t>
            </w:r>
          </w:p>
        </w:tc>
        <w:tc>
          <w:tcPr>
            <w:tcW w:w="6872" w:type="dxa"/>
            <w:gridSpan w:val="8"/>
            <w:tcMar>
              <w:top w:w="0" w:type="dxa"/>
              <w:left w:w="108" w:type="dxa"/>
              <w:bottom w:w="0" w:type="dxa"/>
              <w:right w:w="108" w:type="dxa"/>
            </w:tcMar>
          </w:tcPr>
          <w:p w14:paraId="3C30A735" w14:textId="77777777" w:rsidR="00436C7D" w:rsidRPr="00FF0767" w:rsidRDefault="00436C7D" w:rsidP="00654219">
            <w:pPr>
              <w:rPr>
                <w:rFonts w:ascii="Tahoma" w:hAnsi="Tahoma" w:cs="Tahoma"/>
                <w:sz w:val="20"/>
                <w:szCs w:val="20"/>
              </w:rPr>
            </w:pPr>
            <w:proofErr w:type="spellStart"/>
            <w:r>
              <w:rPr>
                <w:rFonts w:ascii="Tahoma" w:hAnsi="Tahoma" w:cs="Tahoma"/>
                <w:sz w:val="20"/>
                <w:szCs w:val="20"/>
              </w:rPr>
              <w:t>Gregorčičeva</w:t>
            </w:r>
            <w:proofErr w:type="spellEnd"/>
            <w:r>
              <w:rPr>
                <w:rFonts w:ascii="Tahoma" w:hAnsi="Tahoma" w:cs="Tahoma"/>
                <w:sz w:val="20"/>
                <w:szCs w:val="20"/>
              </w:rPr>
              <w:t xml:space="preserve"> 19</w:t>
            </w:r>
          </w:p>
        </w:tc>
      </w:tr>
      <w:tr w:rsidR="00436C7D" w:rsidRPr="005A60E8" w14:paraId="7F6600F0"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4C5B5E1E" w14:textId="77777777" w:rsidR="00436C7D" w:rsidRPr="00FF0767" w:rsidRDefault="00436C7D" w:rsidP="00654219">
            <w:pPr>
              <w:rPr>
                <w:rFonts w:ascii="Tahoma" w:hAnsi="Tahoma" w:cs="Tahoma"/>
                <w:sz w:val="20"/>
                <w:szCs w:val="20"/>
              </w:rPr>
            </w:pPr>
            <w:r w:rsidRPr="00FF0767">
              <w:rPr>
                <w:rFonts w:ascii="Tahoma" w:hAnsi="Tahoma" w:cs="Tahoma"/>
                <w:b/>
                <w:bCs/>
                <w:sz w:val="20"/>
                <w:szCs w:val="20"/>
              </w:rPr>
              <w:t>Postcode</w:t>
            </w:r>
          </w:p>
        </w:tc>
        <w:tc>
          <w:tcPr>
            <w:tcW w:w="775" w:type="dxa"/>
            <w:tcMar>
              <w:top w:w="0" w:type="dxa"/>
              <w:left w:w="108" w:type="dxa"/>
              <w:bottom w:w="0" w:type="dxa"/>
              <w:right w:w="108" w:type="dxa"/>
            </w:tcMar>
          </w:tcPr>
          <w:p w14:paraId="68368016" w14:textId="77777777" w:rsidR="00436C7D" w:rsidRPr="00FF0767" w:rsidRDefault="00436C7D" w:rsidP="00654219">
            <w:pPr>
              <w:rPr>
                <w:rFonts w:ascii="Tahoma" w:hAnsi="Tahoma" w:cs="Tahoma"/>
                <w:sz w:val="20"/>
                <w:szCs w:val="20"/>
              </w:rPr>
            </w:pPr>
            <w:r w:rsidRPr="00FF0767">
              <w:rPr>
                <w:rFonts w:ascii="Tahoma" w:hAnsi="Tahoma" w:cs="Tahoma"/>
                <w:sz w:val="20"/>
                <w:szCs w:val="20"/>
              </w:rPr>
              <w:t> </w:t>
            </w:r>
            <w:r>
              <w:rPr>
                <w:rFonts w:ascii="Tahoma" w:hAnsi="Tahoma" w:cs="Tahoma"/>
                <w:sz w:val="20"/>
                <w:szCs w:val="20"/>
              </w:rPr>
              <w:t>5000</w:t>
            </w:r>
          </w:p>
        </w:tc>
        <w:tc>
          <w:tcPr>
            <w:tcW w:w="708" w:type="dxa"/>
            <w:tcMar>
              <w:top w:w="0" w:type="dxa"/>
              <w:left w:w="108" w:type="dxa"/>
              <w:bottom w:w="0" w:type="dxa"/>
              <w:right w:w="108" w:type="dxa"/>
            </w:tcMar>
          </w:tcPr>
          <w:p w14:paraId="0DDCA802" w14:textId="77777777" w:rsidR="00436C7D" w:rsidRPr="00FF0767" w:rsidRDefault="00436C7D" w:rsidP="00654219">
            <w:pPr>
              <w:rPr>
                <w:rFonts w:ascii="Tahoma" w:hAnsi="Tahoma" w:cs="Tahoma"/>
                <w:sz w:val="20"/>
                <w:szCs w:val="20"/>
              </w:rPr>
            </w:pPr>
            <w:r w:rsidRPr="00FF0767">
              <w:rPr>
                <w:rFonts w:ascii="Tahoma" w:hAnsi="Tahoma" w:cs="Tahoma"/>
                <w:sz w:val="20"/>
                <w:szCs w:val="20"/>
              </w:rPr>
              <w:t> </w:t>
            </w:r>
            <w:r w:rsidRPr="00FF0767">
              <w:rPr>
                <w:rFonts w:ascii="Tahoma" w:hAnsi="Tahoma" w:cs="Tahoma"/>
                <w:b/>
                <w:bCs/>
                <w:sz w:val="20"/>
                <w:szCs w:val="20"/>
              </w:rPr>
              <w:t>City</w:t>
            </w:r>
          </w:p>
        </w:tc>
        <w:tc>
          <w:tcPr>
            <w:tcW w:w="5389" w:type="dxa"/>
            <w:gridSpan w:val="6"/>
          </w:tcPr>
          <w:p w14:paraId="65260A4C" w14:textId="77777777" w:rsidR="00436C7D" w:rsidRPr="00FF0767" w:rsidRDefault="00436C7D" w:rsidP="00654219">
            <w:pPr>
              <w:rPr>
                <w:rFonts w:ascii="Tahoma" w:hAnsi="Tahoma" w:cs="Tahoma"/>
                <w:color w:val="C0C0C0"/>
                <w:sz w:val="20"/>
                <w:szCs w:val="20"/>
              </w:rPr>
            </w:pPr>
            <w:r w:rsidRPr="00FF0767">
              <w:rPr>
                <w:rFonts w:ascii="Tahoma" w:hAnsi="Tahoma" w:cs="Tahoma"/>
                <w:sz w:val="20"/>
                <w:szCs w:val="20"/>
              </w:rPr>
              <w:t xml:space="preserve"> </w:t>
            </w:r>
            <w:r>
              <w:rPr>
                <w:rFonts w:ascii="Tahoma" w:hAnsi="Tahoma" w:cs="Tahoma"/>
                <w:sz w:val="20"/>
                <w:szCs w:val="20"/>
              </w:rPr>
              <w:t xml:space="preserve">Nova </w:t>
            </w:r>
            <w:proofErr w:type="spellStart"/>
            <w:r>
              <w:rPr>
                <w:rFonts w:ascii="Tahoma" w:hAnsi="Tahoma" w:cs="Tahoma"/>
                <w:sz w:val="20"/>
                <w:szCs w:val="20"/>
              </w:rPr>
              <w:t>Gorica</w:t>
            </w:r>
            <w:proofErr w:type="spellEnd"/>
          </w:p>
        </w:tc>
      </w:tr>
      <w:tr w:rsidR="00436C7D" w:rsidRPr="005A60E8" w14:paraId="3BC85B5B"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073EF6A5" w14:textId="77777777" w:rsidR="00436C7D" w:rsidRPr="00FF0767" w:rsidRDefault="00436C7D" w:rsidP="00654219">
            <w:pPr>
              <w:rPr>
                <w:rFonts w:ascii="Tahoma" w:hAnsi="Tahoma" w:cs="Tahoma"/>
                <w:b/>
                <w:bCs/>
                <w:sz w:val="20"/>
                <w:szCs w:val="20"/>
              </w:rPr>
            </w:pPr>
            <w:r w:rsidRPr="00FF0767">
              <w:rPr>
                <w:rFonts w:ascii="Tahoma" w:hAnsi="Tahoma" w:cs="Tahoma"/>
                <w:b/>
                <w:bCs/>
                <w:sz w:val="20"/>
                <w:szCs w:val="20"/>
              </w:rPr>
              <w:lastRenderedPageBreak/>
              <w:t>Country</w:t>
            </w:r>
          </w:p>
        </w:tc>
        <w:tc>
          <w:tcPr>
            <w:tcW w:w="6872" w:type="dxa"/>
            <w:gridSpan w:val="8"/>
            <w:tcMar>
              <w:top w:w="0" w:type="dxa"/>
              <w:left w:w="108" w:type="dxa"/>
              <w:bottom w:w="0" w:type="dxa"/>
              <w:right w:w="108" w:type="dxa"/>
            </w:tcMar>
          </w:tcPr>
          <w:p w14:paraId="1588CA5F" w14:textId="77777777" w:rsidR="00436C7D" w:rsidRPr="00FF0767" w:rsidRDefault="00436C7D" w:rsidP="00654219">
            <w:pPr>
              <w:rPr>
                <w:rFonts w:ascii="Tahoma" w:hAnsi="Tahoma" w:cs="Tahoma"/>
                <w:sz w:val="20"/>
                <w:szCs w:val="20"/>
              </w:rPr>
            </w:pPr>
            <w:r>
              <w:rPr>
                <w:rFonts w:ascii="Tahoma" w:hAnsi="Tahoma" w:cs="Tahoma"/>
                <w:sz w:val="20"/>
                <w:szCs w:val="20"/>
              </w:rPr>
              <w:t>Slovenia</w:t>
            </w:r>
          </w:p>
        </w:tc>
      </w:tr>
      <w:tr w:rsidR="00436C7D" w:rsidRPr="005A60E8" w14:paraId="22EA5389"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065786B" w14:textId="77777777" w:rsidR="00436C7D" w:rsidRPr="00FF0767" w:rsidRDefault="00436C7D" w:rsidP="00654219">
            <w:pPr>
              <w:rPr>
                <w:rFonts w:ascii="Tahoma" w:hAnsi="Tahoma" w:cs="Tahoma"/>
                <w:b/>
                <w:bCs/>
                <w:sz w:val="20"/>
                <w:szCs w:val="20"/>
              </w:rPr>
            </w:pPr>
            <w:r w:rsidRPr="00FF0767">
              <w:rPr>
                <w:rFonts w:ascii="Tahoma" w:hAnsi="Tahoma" w:cs="Tahoma"/>
                <w:b/>
                <w:bCs/>
                <w:sz w:val="20"/>
                <w:szCs w:val="20"/>
              </w:rPr>
              <w:t>Telephone 1</w:t>
            </w:r>
          </w:p>
        </w:tc>
        <w:tc>
          <w:tcPr>
            <w:tcW w:w="2376" w:type="dxa"/>
            <w:gridSpan w:val="3"/>
            <w:shd w:val="clear" w:color="auto" w:fill="auto"/>
            <w:tcMar>
              <w:top w:w="0" w:type="dxa"/>
              <w:left w:w="108" w:type="dxa"/>
              <w:bottom w:w="0" w:type="dxa"/>
              <w:right w:w="108" w:type="dxa"/>
            </w:tcMar>
          </w:tcPr>
          <w:p w14:paraId="1FC969DB" w14:textId="77777777" w:rsidR="00436C7D" w:rsidRPr="00F64F0E" w:rsidRDefault="00436C7D" w:rsidP="00654219">
            <w:pPr>
              <w:rPr>
                <w:rFonts w:ascii="Tahoma" w:hAnsi="Tahoma" w:cs="Tahoma"/>
                <w:sz w:val="20"/>
                <w:szCs w:val="20"/>
              </w:rPr>
            </w:pPr>
            <w:r w:rsidRPr="00F64F0E">
              <w:rPr>
                <w:rFonts w:ascii="Tahoma" w:hAnsi="Tahoma" w:cs="Tahoma"/>
                <w:sz w:val="20"/>
                <w:szCs w:val="20"/>
              </w:rPr>
              <w:t>+386 / 5</w:t>
            </w:r>
            <w:r>
              <w:rPr>
                <w:rFonts w:ascii="Tahoma" w:hAnsi="Tahoma" w:cs="Tahoma"/>
                <w:sz w:val="20"/>
                <w:szCs w:val="20"/>
              </w:rPr>
              <w:t xml:space="preserve"> 333 00 90</w:t>
            </w:r>
          </w:p>
        </w:tc>
        <w:tc>
          <w:tcPr>
            <w:tcW w:w="1739" w:type="dxa"/>
            <w:gridSpan w:val="4"/>
            <w:shd w:val="clear" w:color="auto" w:fill="auto"/>
          </w:tcPr>
          <w:p w14:paraId="0CEEA6E4" w14:textId="77777777" w:rsidR="00436C7D" w:rsidRPr="00FF0767" w:rsidRDefault="00436C7D" w:rsidP="00654219">
            <w:pPr>
              <w:rPr>
                <w:rFonts w:ascii="Tahoma" w:hAnsi="Tahoma" w:cs="Tahoma"/>
                <w:b/>
                <w:sz w:val="20"/>
                <w:szCs w:val="20"/>
              </w:rPr>
            </w:pPr>
            <w:r w:rsidRPr="00FF0767">
              <w:rPr>
                <w:rFonts w:ascii="Tahoma" w:hAnsi="Tahoma" w:cs="Tahoma"/>
                <w:b/>
                <w:bCs/>
                <w:sz w:val="20"/>
                <w:szCs w:val="20"/>
              </w:rPr>
              <w:t>Telephone 2</w:t>
            </w:r>
          </w:p>
        </w:tc>
        <w:tc>
          <w:tcPr>
            <w:tcW w:w="2757" w:type="dxa"/>
            <w:shd w:val="clear" w:color="auto" w:fill="auto"/>
          </w:tcPr>
          <w:p w14:paraId="3A853260" w14:textId="77777777" w:rsidR="00436C7D" w:rsidRPr="00FF0767" w:rsidRDefault="00436C7D" w:rsidP="00654219">
            <w:pPr>
              <w:rPr>
                <w:rFonts w:ascii="Tahoma" w:hAnsi="Tahoma" w:cs="Tahoma"/>
                <w:sz w:val="20"/>
                <w:szCs w:val="20"/>
              </w:rPr>
            </w:pPr>
            <w:r w:rsidRPr="00F64F0E">
              <w:rPr>
                <w:rFonts w:ascii="Tahoma" w:hAnsi="Tahoma" w:cs="Tahoma"/>
                <w:sz w:val="20"/>
                <w:szCs w:val="20"/>
              </w:rPr>
              <w:t>+</w:t>
            </w:r>
            <w:proofErr w:type="gramStart"/>
            <w:r w:rsidRPr="00F64F0E">
              <w:rPr>
                <w:rFonts w:ascii="Tahoma" w:hAnsi="Tahoma" w:cs="Tahoma"/>
                <w:sz w:val="20"/>
                <w:szCs w:val="20"/>
              </w:rPr>
              <w:t>386  /</w:t>
            </w:r>
            <w:proofErr w:type="gramEnd"/>
            <w:r w:rsidRPr="00F64F0E">
              <w:rPr>
                <w:rFonts w:ascii="Tahoma" w:hAnsi="Tahoma" w:cs="Tahoma"/>
                <w:sz w:val="20"/>
                <w:szCs w:val="20"/>
              </w:rPr>
              <w:t xml:space="preserve"> 40 380 010</w:t>
            </w:r>
          </w:p>
        </w:tc>
      </w:tr>
      <w:tr w:rsidR="00436C7D" w:rsidRPr="005A60E8" w14:paraId="34EA8860"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2936D43" w14:textId="77777777" w:rsidR="00436C7D" w:rsidRPr="00FF0767" w:rsidRDefault="00436C7D" w:rsidP="00654219">
            <w:pPr>
              <w:rPr>
                <w:rFonts w:ascii="Tahoma" w:hAnsi="Tahoma" w:cs="Tahoma"/>
                <w:b/>
                <w:bCs/>
                <w:sz w:val="20"/>
                <w:szCs w:val="20"/>
              </w:rPr>
            </w:pPr>
            <w:r w:rsidRPr="00FF0767">
              <w:rPr>
                <w:rFonts w:ascii="Tahoma" w:hAnsi="Tahoma" w:cs="Tahoma"/>
                <w:b/>
                <w:bCs/>
                <w:sz w:val="20"/>
                <w:szCs w:val="20"/>
              </w:rPr>
              <w:t>Fax</w:t>
            </w:r>
          </w:p>
        </w:tc>
        <w:tc>
          <w:tcPr>
            <w:tcW w:w="2376" w:type="dxa"/>
            <w:gridSpan w:val="3"/>
            <w:shd w:val="clear" w:color="auto" w:fill="auto"/>
            <w:tcMar>
              <w:top w:w="0" w:type="dxa"/>
              <w:left w:w="108" w:type="dxa"/>
              <w:bottom w:w="0" w:type="dxa"/>
              <w:right w:w="108" w:type="dxa"/>
            </w:tcMar>
          </w:tcPr>
          <w:p w14:paraId="3CD3698C" w14:textId="77777777" w:rsidR="00436C7D" w:rsidRPr="00F64F0E" w:rsidRDefault="00436C7D" w:rsidP="00654219">
            <w:pPr>
              <w:rPr>
                <w:rFonts w:ascii="Tahoma" w:hAnsi="Tahoma" w:cs="Tahoma"/>
                <w:sz w:val="20"/>
                <w:szCs w:val="20"/>
              </w:rPr>
            </w:pPr>
            <w:r>
              <w:rPr>
                <w:rFonts w:ascii="Tahoma" w:hAnsi="Tahoma" w:cs="Tahoma"/>
                <w:sz w:val="20"/>
                <w:szCs w:val="20"/>
              </w:rPr>
              <w:t xml:space="preserve">+ 386 / </w:t>
            </w:r>
            <w:r w:rsidRPr="00F64F0E">
              <w:rPr>
                <w:rFonts w:ascii="Tahoma" w:hAnsi="Tahoma" w:cs="Tahoma"/>
                <w:sz w:val="20"/>
                <w:szCs w:val="20"/>
              </w:rPr>
              <w:t>5</w:t>
            </w:r>
            <w:r>
              <w:rPr>
                <w:rFonts w:ascii="Tahoma" w:hAnsi="Tahoma" w:cs="Tahoma"/>
                <w:sz w:val="20"/>
                <w:szCs w:val="20"/>
              </w:rPr>
              <w:t xml:space="preserve"> </w:t>
            </w:r>
            <w:r w:rsidRPr="00F64F0E">
              <w:rPr>
                <w:rFonts w:ascii="Tahoma" w:hAnsi="Tahoma" w:cs="Tahoma"/>
                <w:sz w:val="20"/>
                <w:szCs w:val="20"/>
              </w:rPr>
              <w:t>333</w:t>
            </w:r>
            <w:r>
              <w:rPr>
                <w:rFonts w:ascii="Tahoma" w:hAnsi="Tahoma" w:cs="Tahoma"/>
                <w:sz w:val="20"/>
                <w:szCs w:val="20"/>
              </w:rPr>
              <w:t xml:space="preserve"> </w:t>
            </w:r>
            <w:r w:rsidRPr="00F64F0E">
              <w:rPr>
                <w:rFonts w:ascii="Tahoma" w:hAnsi="Tahoma" w:cs="Tahoma"/>
                <w:sz w:val="20"/>
                <w:szCs w:val="20"/>
              </w:rPr>
              <w:t>00</w:t>
            </w:r>
            <w:r>
              <w:rPr>
                <w:rFonts w:ascii="Tahoma" w:hAnsi="Tahoma" w:cs="Tahoma"/>
                <w:sz w:val="20"/>
                <w:szCs w:val="20"/>
              </w:rPr>
              <w:t xml:space="preserve"> </w:t>
            </w:r>
            <w:r w:rsidRPr="00F64F0E">
              <w:rPr>
                <w:rFonts w:ascii="Tahoma" w:hAnsi="Tahoma" w:cs="Tahoma"/>
                <w:sz w:val="20"/>
                <w:szCs w:val="20"/>
              </w:rPr>
              <w:t>91</w:t>
            </w:r>
          </w:p>
        </w:tc>
        <w:tc>
          <w:tcPr>
            <w:tcW w:w="1739" w:type="dxa"/>
            <w:gridSpan w:val="4"/>
            <w:shd w:val="clear" w:color="auto" w:fill="auto"/>
          </w:tcPr>
          <w:p w14:paraId="15850145" w14:textId="77777777" w:rsidR="00436C7D" w:rsidRPr="00FF0767" w:rsidRDefault="00436C7D" w:rsidP="00654219">
            <w:pPr>
              <w:rPr>
                <w:rFonts w:ascii="Tahoma" w:hAnsi="Tahoma" w:cs="Tahoma"/>
                <w:b/>
                <w:sz w:val="20"/>
                <w:szCs w:val="20"/>
              </w:rPr>
            </w:pPr>
            <w:r w:rsidRPr="00FF0767">
              <w:rPr>
                <w:rFonts w:ascii="Tahoma" w:hAnsi="Tahoma" w:cs="Tahoma"/>
                <w:b/>
                <w:sz w:val="20"/>
                <w:szCs w:val="20"/>
              </w:rPr>
              <w:t xml:space="preserve">Website </w:t>
            </w:r>
          </w:p>
        </w:tc>
        <w:tc>
          <w:tcPr>
            <w:tcW w:w="2757" w:type="dxa"/>
            <w:shd w:val="clear" w:color="auto" w:fill="auto"/>
          </w:tcPr>
          <w:p w14:paraId="2A8E6CA4" w14:textId="77777777" w:rsidR="00436C7D" w:rsidRPr="00FF0767" w:rsidRDefault="00436C7D" w:rsidP="00654219">
            <w:pPr>
              <w:rPr>
                <w:rFonts w:ascii="Tahoma" w:hAnsi="Tahoma" w:cs="Tahoma"/>
                <w:sz w:val="20"/>
                <w:szCs w:val="20"/>
              </w:rPr>
            </w:pPr>
            <w:r>
              <w:rPr>
                <w:rFonts w:ascii="Tahoma" w:hAnsi="Tahoma" w:cs="Tahoma"/>
                <w:sz w:val="20"/>
                <w:szCs w:val="20"/>
              </w:rPr>
              <w:t>www.fuds</w:t>
            </w:r>
            <w:r w:rsidRPr="00F64F0E">
              <w:rPr>
                <w:rFonts w:ascii="Tahoma" w:hAnsi="Tahoma" w:cs="Tahoma"/>
                <w:sz w:val="20"/>
                <w:szCs w:val="20"/>
              </w:rPr>
              <w:t>.si</w:t>
            </w:r>
          </w:p>
        </w:tc>
      </w:tr>
      <w:tr w:rsidR="00436C7D" w:rsidRPr="005A60E8" w14:paraId="2BD8F946"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247E9894" w14:textId="77777777" w:rsidR="00436C7D" w:rsidRPr="00FF0767" w:rsidRDefault="00436C7D" w:rsidP="00654219">
            <w:pPr>
              <w:rPr>
                <w:rFonts w:ascii="Tahoma" w:hAnsi="Tahoma" w:cs="Tahoma"/>
                <w:b/>
                <w:bCs/>
                <w:sz w:val="20"/>
                <w:szCs w:val="20"/>
              </w:rPr>
            </w:pPr>
            <w:r w:rsidRPr="00FF0767">
              <w:rPr>
                <w:rFonts w:ascii="Tahoma" w:hAnsi="Tahoma" w:cs="Tahoma"/>
                <w:b/>
                <w:bCs/>
                <w:sz w:val="20"/>
                <w:szCs w:val="20"/>
              </w:rPr>
              <w:t>Email</w:t>
            </w:r>
          </w:p>
        </w:tc>
        <w:tc>
          <w:tcPr>
            <w:tcW w:w="6872" w:type="dxa"/>
            <w:gridSpan w:val="8"/>
            <w:shd w:val="clear" w:color="auto" w:fill="auto"/>
            <w:tcMar>
              <w:top w:w="0" w:type="dxa"/>
              <w:left w:w="108" w:type="dxa"/>
              <w:bottom w:w="0" w:type="dxa"/>
              <w:right w:w="108" w:type="dxa"/>
            </w:tcMar>
          </w:tcPr>
          <w:p w14:paraId="27B0271B" w14:textId="77777777" w:rsidR="00436C7D" w:rsidRPr="00FF0767" w:rsidRDefault="00436C7D" w:rsidP="00654219">
            <w:pPr>
              <w:rPr>
                <w:rFonts w:ascii="Tahoma" w:hAnsi="Tahoma" w:cs="Tahoma"/>
                <w:sz w:val="20"/>
                <w:szCs w:val="20"/>
              </w:rPr>
            </w:pPr>
            <w:hyperlink r:id="rId4" w:history="1">
              <w:r>
                <w:rPr>
                  <w:rStyle w:val="Hyperlink"/>
                  <w:rFonts w:ascii="Tahoma" w:hAnsi="Tahoma" w:cs="Tahoma"/>
                  <w:sz w:val="20"/>
                  <w:szCs w:val="20"/>
                </w:rPr>
                <w:t>borut.roncevic@fuds.si</w:t>
              </w:r>
            </w:hyperlink>
            <w:r>
              <w:rPr>
                <w:rFonts w:ascii="Tahoma" w:hAnsi="Tahoma" w:cs="Tahoma"/>
                <w:sz w:val="20"/>
                <w:szCs w:val="20"/>
              </w:rPr>
              <w:t xml:space="preserve"> </w:t>
            </w:r>
          </w:p>
        </w:tc>
      </w:tr>
    </w:tbl>
    <w:p w14:paraId="3DDFAA54" w14:textId="77777777" w:rsidR="00436C7D" w:rsidRDefault="00436C7D"/>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842"/>
        <w:gridCol w:w="4198"/>
      </w:tblGrid>
      <w:tr w:rsidR="00436C7D" w:rsidRPr="0027393D" w14:paraId="17BCBBE1" w14:textId="77777777" w:rsidTr="00654219">
        <w:tc>
          <w:tcPr>
            <w:tcW w:w="9533" w:type="dxa"/>
            <w:gridSpan w:val="3"/>
          </w:tcPr>
          <w:p w14:paraId="48961F53" w14:textId="77777777" w:rsidR="00436C7D" w:rsidRPr="0027393D" w:rsidRDefault="00436C7D" w:rsidP="00654219">
            <w:pPr>
              <w:rPr>
                <w:rFonts w:ascii="Tahoma" w:hAnsi="Tahoma" w:cs="Tahoma"/>
                <w:b/>
                <w:sz w:val="20"/>
                <w:szCs w:val="20"/>
              </w:rPr>
            </w:pPr>
            <w:r w:rsidRPr="0027393D">
              <w:rPr>
                <w:rFonts w:ascii="Tahoma" w:hAnsi="Tahoma" w:cs="Tahoma"/>
                <w:b/>
                <w:sz w:val="20"/>
                <w:szCs w:val="20"/>
              </w:rPr>
              <w:t>Model of publication list</w:t>
            </w:r>
          </w:p>
          <w:p w14:paraId="423C7F94" w14:textId="77777777" w:rsidR="00436C7D" w:rsidRPr="0027393D" w:rsidRDefault="00436C7D" w:rsidP="00654219">
            <w:pPr>
              <w:rPr>
                <w:rFonts w:ascii="Tahoma" w:hAnsi="Tahoma" w:cs="Tahoma"/>
                <w:sz w:val="20"/>
                <w:szCs w:val="20"/>
              </w:rPr>
            </w:pPr>
            <w:r w:rsidRPr="0027393D">
              <w:rPr>
                <w:rFonts w:ascii="Tahoma" w:hAnsi="Tahoma" w:cs="Tahoma"/>
                <w:sz w:val="20"/>
                <w:szCs w:val="20"/>
              </w:rPr>
              <w:t xml:space="preserve">Please add a new table for each member of staff mentioned in the table above (if appropriate). </w:t>
            </w:r>
          </w:p>
          <w:p w14:paraId="25F73519" w14:textId="77777777" w:rsidR="00436C7D" w:rsidRPr="0027393D" w:rsidRDefault="00436C7D" w:rsidP="00654219">
            <w:pPr>
              <w:rPr>
                <w:rFonts w:ascii="Tahoma" w:hAnsi="Tahoma" w:cs="Tahoma"/>
                <w:sz w:val="20"/>
                <w:szCs w:val="20"/>
              </w:rPr>
            </w:pPr>
          </w:p>
        </w:tc>
      </w:tr>
      <w:tr w:rsidR="00436C7D" w:rsidRPr="0027393D" w14:paraId="6EBED166" w14:textId="77777777" w:rsidTr="00654219">
        <w:tc>
          <w:tcPr>
            <w:tcW w:w="2493" w:type="dxa"/>
          </w:tcPr>
          <w:p w14:paraId="3E805844" w14:textId="77777777" w:rsidR="00436C7D" w:rsidRPr="0027393D" w:rsidRDefault="00436C7D" w:rsidP="00654219">
            <w:pPr>
              <w:rPr>
                <w:rFonts w:ascii="Tahoma" w:hAnsi="Tahoma" w:cs="Tahoma"/>
                <w:b/>
                <w:sz w:val="20"/>
                <w:szCs w:val="20"/>
              </w:rPr>
            </w:pPr>
            <w:r w:rsidRPr="0027393D">
              <w:rPr>
                <w:rFonts w:ascii="Tahoma" w:hAnsi="Tahoma" w:cs="Tahoma"/>
                <w:b/>
                <w:sz w:val="20"/>
                <w:szCs w:val="20"/>
              </w:rPr>
              <w:t>Name:</w:t>
            </w:r>
          </w:p>
          <w:p w14:paraId="5CC70503" w14:textId="77777777" w:rsidR="00436C7D" w:rsidRPr="0027393D" w:rsidRDefault="00436C7D" w:rsidP="00654219">
            <w:pPr>
              <w:rPr>
                <w:rFonts w:ascii="Tahoma" w:hAnsi="Tahoma" w:cs="Tahoma"/>
                <w:b/>
                <w:sz w:val="20"/>
                <w:szCs w:val="20"/>
              </w:rPr>
            </w:pPr>
          </w:p>
        </w:tc>
        <w:tc>
          <w:tcPr>
            <w:tcW w:w="7040" w:type="dxa"/>
            <w:gridSpan w:val="2"/>
          </w:tcPr>
          <w:p w14:paraId="5A183BE6" w14:textId="77777777" w:rsidR="00436C7D" w:rsidRDefault="00436C7D" w:rsidP="00654219">
            <w:pPr>
              <w:rPr>
                <w:rFonts w:ascii="Tahoma" w:hAnsi="Tahoma" w:cs="Tahoma"/>
                <w:sz w:val="20"/>
                <w:szCs w:val="20"/>
              </w:rPr>
            </w:pPr>
            <w:proofErr w:type="spellStart"/>
            <w:r>
              <w:rPr>
                <w:rFonts w:ascii="Tahoma" w:hAnsi="Tahoma" w:cs="Tahoma"/>
                <w:sz w:val="20"/>
                <w:szCs w:val="20"/>
              </w:rPr>
              <w:t>Borut</w:t>
            </w:r>
            <w:proofErr w:type="spellEnd"/>
            <w:r>
              <w:rPr>
                <w:rFonts w:ascii="Tahoma" w:hAnsi="Tahoma" w:cs="Tahoma"/>
                <w:sz w:val="20"/>
                <w:szCs w:val="20"/>
              </w:rPr>
              <w:t xml:space="preserve"> </w:t>
            </w:r>
            <w:proofErr w:type="spellStart"/>
            <w:r>
              <w:rPr>
                <w:rFonts w:ascii="Tahoma" w:hAnsi="Tahoma" w:cs="Tahoma"/>
                <w:sz w:val="20"/>
                <w:szCs w:val="20"/>
              </w:rPr>
              <w:t>Rončević</w:t>
            </w:r>
            <w:proofErr w:type="spellEnd"/>
          </w:p>
        </w:tc>
      </w:tr>
      <w:tr w:rsidR="00436C7D" w:rsidRPr="0027393D" w14:paraId="13461C8B" w14:textId="77777777" w:rsidTr="00654219">
        <w:tc>
          <w:tcPr>
            <w:tcW w:w="2493" w:type="dxa"/>
            <w:tcBorders>
              <w:bottom w:val="single" w:sz="4" w:space="0" w:color="auto"/>
            </w:tcBorders>
          </w:tcPr>
          <w:p w14:paraId="29743702" w14:textId="77777777" w:rsidR="00436C7D" w:rsidRPr="0027393D" w:rsidRDefault="00436C7D" w:rsidP="00654219">
            <w:pPr>
              <w:rPr>
                <w:rFonts w:ascii="Tahoma" w:hAnsi="Tahoma" w:cs="Tahoma"/>
                <w:b/>
                <w:sz w:val="20"/>
                <w:szCs w:val="20"/>
              </w:rPr>
            </w:pPr>
            <w:r w:rsidRPr="0027393D">
              <w:rPr>
                <w:rFonts w:ascii="Tahoma" w:hAnsi="Tahoma" w:cs="Tahoma"/>
                <w:b/>
                <w:sz w:val="20"/>
                <w:szCs w:val="20"/>
              </w:rPr>
              <w:t>Role:</w:t>
            </w:r>
          </w:p>
        </w:tc>
        <w:tc>
          <w:tcPr>
            <w:tcW w:w="2842" w:type="dxa"/>
            <w:tcBorders>
              <w:bottom w:val="single" w:sz="4" w:space="0" w:color="auto"/>
            </w:tcBorders>
            <w:vAlign w:val="center"/>
          </w:tcPr>
          <w:p w14:paraId="6A6F126E" w14:textId="77777777" w:rsidR="00436C7D" w:rsidRPr="0027393D" w:rsidRDefault="00436C7D"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Chair holder</w:t>
            </w:r>
          </w:p>
          <w:p w14:paraId="4222E379" w14:textId="77777777" w:rsidR="00436C7D" w:rsidRPr="0027393D" w:rsidRDefault="00436C7D" w:rsidP="00654219">
            <w:pPr>
              <w:rPr>
                <w:rFonts w:ascii="Tahoma" w:hAnsi="Tahoma" w:cs="Tahoma"/>
                <w:sz w:val="20"/>
                <w:szCs w:val="20"/>
              </w:rPr>
            </w:pPr>
            <w:r w:rsidRPr="00C70E04">
              <w:rPr>
                <w:rFonts w:ascii="Tahoma" w:hAnsi="Tahoma" w:cs="Tahoma"/>
                <w:sz w:val="20"/>
                <w:szCs w:val="20"/>
              </w:rPr>
              <w:sym w:font="Wingdings" w:char="F0FD"/>
            </w:r>
            <w:r w:rsidRPr="0027393D">
              <w:rPr>
                <w:rFonts w:ascii="Tahoma" w:hAnsi="Tahoma" w:cs="Tahoma"/>
                <w:sz w:val="20"/>
                <w:szCs w:val="20"/>
              </w:rPr>
              <w:t xml:space="preserve"> Academic coordinator</w:t>
            </w:r>
          </w:p>
        </w:tc>
        <w:tc>
          <w:tcPr>
            <w:tcW w:w="4198" w:type="dxa"/>
            <w:tcBorders>
              <w:bottom w:val="single" w:sz="4" w:space="0" w:color="auto"/>
            </w:tcBorders>
            <w:vAlign w:val="center"/>
          </w:tcPr>
          <w:p w14:paraId="4F7D66CF" w14:textId="77777777" w:rsidR="00436C7D" w:rsidRPr="0027393D" w:rsidRDefault="00436C7D"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Module leader</w:t>
            </w:r>
          </w:p>
          <w:p w14:paraId="18DDE27A" w14:textId="77777777" w:rsidR="00436C7D" w:rsidRPr="0027393D" w:rsidRDefault="00436C7D"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Member of the teaching staff</w:t>
            </w:r>
          </w:p>
        </w:tc>
      </w:tr>
      <w:tr w:rsidR="00436C7D" w:rsidRPr="0027393D" w14:paraId="0451FC13" w14:textId="77777777" w:rsidTr="00654219">
        <w:tc>
          <w:tcPr>
            <w:tcW w:w="2493" w:type="dxa"/>
            <w:tcBorders>
              <w:bottom w:val="nil"/>
            </w:tcBorders>
          </w:tcPr>
          <w:p w14:paraId="03C1B925" w14:textId="77777777" w:rsidR="00436C7D" w:rsidRDefault="00436C7D" w:rsidP="00654219">
            <w:pPr>
              <w:rPr>
                <w:rFonts w:ascii="Tahoma" w:hAnsi="Tahoma" w:cs="Tahoma"/>
                <w:b/>
                <w:sz w:val="20"/>
                <w:szCs w:val="20"/>
              </w:rPr>
            </w:pPr>
            <w:r w:rsidRPr="0027393D">
              <w:rPr>
                <w:rFonts w:ascii="Tahoma" w:hAnsi="Tahoma" w:cs="Tahoma"/>
                <w:b/>
                <w:sz w:val="20"/>
                <w:szCs w:val="20"/>
              </w:rPr>
              <w:t>Title of publication 1:</w:t>
            </w:r>
          </w:p>
          <w:p w14:paraId="39E88035" w14:textId="77777777" w:rsidR="00436C7D" w:rsidRDefault="00436C7D" w:rsidP="00654219">
            <w:pPr>
              <w:rPr>
                <w:rFonts w:ascii="Tahoma" w:hAnsi="Tahoma" w:cs="Tahoma"/>
                <w:b/>
                <w:sz w:val="20"/>
                <w:szCs w:val="20"/>
              </w:rPr>
            </w:pPr>
          </w:p>
          <w:p w14:paraId="278B3AD6" w14:textId="77777777" w:rsidR="00436C7D" w:rsidRDefault="00436C7D" w:rsidP="00654219">
            <w:pPr>
              <w:rPr>
                <w:rFonts w:ascii="Tahoma" w:hAnsi="Tahoma" w:cs="Tahoma"/>
                <w:b/>
                <w:sz w:val="20"/>
                <w:szCs w:val="20"/>
              </w:rPr>
            </w:pPr>
            <w:r w:rsidRPr="001115EE">
              <w:rPr>
                <w:rFonts w:ascii="Tahoma" w:hAnsi="Tahoma" w:cs="Tahoma"/>
                <w:b/>
                <w:sz w:val="20"/>
                <w:szCs w:val="20"/>
              </w:rPr>
              <w:t>Year:</w:t>
            </w:r>
            <w:r>
              <w:rPr>
                <w:rFonts w:ascii="Tahoma" w:hAnsi="Tahoma" w:cs="Tahoma"/>
                <w:b/>
                <w:sz w:val="20"/>
                <w:szCs w:val="20"/>
              </w:rPr>
              <w:t xml:space="preserve"> 2019 (forthcoming)</w:t>
            </w:r>
          </w:p>
          <w:p w14:paraId="235CE575" w14:textId="77777777" w:rsidR="00436C7D" w:rsidRDefault="00436C7D" w:rsidP="00654219">
            <w:pPr>
              <w:rPr>
                <w:rFonts w:ascii="Tahoma" w:hAnsi="Tahoma" w:cs="Tahoma"/>
                <w:sz w:val="20"/>
                <w:szCs w:val="20"/>
              </w:rPr>
            </w:pPr>
            <w:r w:rsidRPr="0027393D">
              <w:rPr>
                <w:rFonts w:ascii="Tahoma" w:hAnsi="Tahoma" w:cs="Tahoma"/>
                <w:b/>
                <w:sz w:val="20"/>
                <w:szCs w:val="20"/>
              </w:rPr>
              <w:t xml:space="preserve">Abstract </w:t>
            </w:r>
            <w:r w:rsidRPr="0027393D">
              <w:rPr>
                <w:rFonts w:ascii="Tahoma" w:hAnsi="Tahoma" w:cs="Tahoma"/>
                <w:sz w:val="20"/>
                <w:szCs w:val="20"/>
              </w:rPr>
              <w:t>(Limit: 5 lines):</w:t>
            </w:r>
          </w:p>
          <w:p w14:paraId="3DDB7872" w14:textId="77777777" w:rsidR="00436C7D" w:rsidRPr="0027393D" w:rsidRDefault="00436C7D" w:rsidP="00654219">
            <w:pPr>
              <w:rPr>
                <w:rFonts w:ascii="Tahoma" w:hAnsi="Tahoma" w:cs="Tahoma"/>
                <w:b/>
                <w:sz w:val="20"/>
                <w:szCs w:val="20"/>
              </w:rPr>
            </w:pPr>
          </w:p>
        </w:tc>
        <w:tc>
          <w:tcPr>
            <w:tcW w:w="7040" w:type="dxa"/>
            <w:gridSpan w:val="2"/>
            <w:tcBorders>
              <w:bottom w:val="nil"/>
            </w:tcBorders>
          </w:tcPr>
          <w:p w14:paraId="27A87712" w14:textId="77777777" w:rsidR="00436C7D" w:rsidRPr="009D6A1D" w:rsidRDefault="00436C7D" w:rsidP="00654219">
            <w:pPr>
              <w:rPr>
                <w:rFonts w:ascii="Tahoma" w:hAnsi="Tahoma" w:cs="Tahoma"/>
                <w:sz w:val="20"/>
                <w:szCs w:val="20"/>
              </w:rPr>
            </w:pPr>
            <w:r>
              <w:rPr>
                <w:rFonts w:ascii="Tahoma" w:hAnsi="Tahoma" w:cs="Tahoma"/>
                <w:i/>
                <w:sz w:val="20"/>
                <w:szCs w:val="20"/>
              </w:rPr>
              <w:t>Sociology and Cultural Political Economy of Eastern European Transformations (editor)</w:t>
            </w:r>
            <w:r>
              <w:rPr>
                <w:rFonts w:ascii="Tahoma" w:hAnsi="Tahoma" w:cs="Tahoma"/>
                <w:sz w:val="20"/>
                <w:szCs w:val="20"/>
              </w:rPr>
              <w:t>. Berlin, New York: Springer.</w:t>
            </w:r>
          </w:p>
          <w:p w14:paraId="04ECB639" w14:textId="77777777" w:rsidR="00436C7D" w:rsidRPr="00465D55" w:rsidRDefault="00436C7D" w:rsidP="00654219">
            <w:pPr>
              <w:rPr>
                <w:rFonts w:ascii="Tahoma" w:hAnsi="Tahoma" w:cs="Tahoma"/>
                <w:sz w:val="20"/>
                <w:szCs w:val="20"/>
              </w:rPr>
            </w:pPr>
          </w:p>
          <w:p w14:paraId="08176388" w14:textId="77777777" w:rsidR="00436C7D" w:rsidRPr="00F64F0E" w:rsidRDefault="00436C7D" w:rsidP="00654219">
            <w:pPr>
              <w:jc w:val="both"/>
              <w:rPr>
                <w:rFonts w:ascii="Tahoma" w:hAnsi="Tahoma" w:cs="Tahoma"/>
                <w:sz w:val="20"/>
                <w:szCs w:val="20"/>
              </w:rPr>
            </w:pPr>
            <w:r w:rsidRPr="00465D55">
              <w:rPr>
                <w:rFonts w:ascii="Tahoma" w:hAnsi="Tahoma" w:cs="Tahoma"/>
                <w:sz w:val="20"/>
                <w:szCs w:val="20"/>
              </w:rPr>
              <w:t>Post-socialist transformations were major historical processes and involved radical redefinition of economic and political imaginaries.</w:t>
            </w:r>
            <w:r>
              <w:rPr>
                <w:rFonts w:ascii="Tahoma" w:hAnsi="Tahoma" w:cs="Tahoma"/>
                <w:sz w:val="20"/>
                <w:szCs w:val="20"/>
              </w:rPr>
              <w:t xml:space="preserve"> The volume provides detailed </w:t>
            </w:r>
            <w:r w:rsidRPr="00465D55">
              <w:rPr>
                <w:rFonts w:ascii="Tahoma" w:hAnsi="Tahoma" w:cs="Tahoma"/>
                <w:sz w:val="20"/>
                <w:szCs w:val="20"/>
              </w:rPr>
              <w:t>analyse</w:t>
            </w:r>
            <w:r>
              <w:rPr>
                <w:rFonts w:ascii="Tahoma" w:hAnsi="Tahoma" w:cs="Tahoma"/>
                <w:sz w:val="20"/>
                <w:szCs w:val="20"/>
              </w:rPr>
              <w:t>s</w:t>
            </w:r>
            <w:r w:rsidRPr="00465D55">
              <w:rPr>
                <w:rFonts w:ascii="Tahoma" w:hAnsi="Tahoma" w:cs="Tahoma"/>
                <w:sz w:val="20"/>
                <w:szCs w:val="20"/>
              </w:rPr>
              <w:t xml:space="preserve"> </w:t>
            </w:r>
            <w:r>
              <w:rPr>
                <w:rFonts w:ascii="Tahoma" w:hAnsi="Tahoma" w:cs="Tahoma"/>
                <w:sz w:val="20"/>
                <w:szCs w:val="20"/>
              </w:rPr>
              <w:t xml:space="preserve">of </w:t>
            </w:r>
            <w:r w:rsidRPr="00465D55">
              <w:rPr>
                <w:rFonts w:ascii="Tahoma" w:hAnsi="Tahoma" w:cs="Tahoma"/>
                <w:sz w:val="20"/>
                <w:szCs w:val="20"/>
              </w:rPr>
              <w:t xml:space="preserve">the role of sociology in re-imagining Eastern Europe. Following the Cultural Political Economy approach, the volume explores </w:t>
            </w:r>
            <w:r>
              <w:rPr>
                <w:rFonts w:ascii="Tahoma" w:hAnsi="Tahoma" w:cs="Tahoma"/>
                <w:sz w:val="20"/>
                <w:szCs w:val="20"/>
              </w:rPr>
              <w:t xml:space="preserve">the evolution of discourses and mechanisms of </w:t>
            </w:r>
            <w:proofErr w:type="spellStart"/>
            <w:r>
              <w:rPr>
                <w:rFonts w:ascii="Tahoma" w:hAnsi="Tahoma" w:cs="Tahoma"/>
                <w:sz w:val="20"/>
                <w:szCs w:val="20"/>
              </w:rPr>
              <w:t>selectivities</w:t>
            </w:r>
            <w:proofErr w:type="spellEnd"/>
            <w:r>
              <w:rPr>
                <w:rFonts w:ascii="Tahoma" w:hAnsi="Tahoma" w:cs="Tahoma"/>
                <w:sz w:val="20"/>
                <w:szCs w:val="20"/>
              </w:rPr>
              <w:t>.</w:t>
            </w:r>
          </w:p>
        </w:tc>
      </w:tr>
      <w:tr w:rsidR="00436C7D" w:rsidRPr="0027393D" w14:paraId="306FEC3B" w14:textId="77777777" w:rsidTr="00654219">
        <w:tc>
          <w:tcPr>
            <w:tcW w:w="2493" w:type="dxa"/>
            <w:tcBorders>
              <w:bottom w:val="nil"/>
            </w:tcBorders>
          </w:tcPr>
          <w:p w14:paraId="58402A0F" w14:textId="77777777" w:rsidR="00436C7D" w:rsidRPr="0027393D" w:rsidRDefault="00436C7D" w:rsidP="00654219">
            <w:pPr>
              <w:rPr>
                <w:rFonts w:ascii="Tahoma" w:hAnsi="Tahoma" w:cs="Tahoma"/>
                <w:b/>
                <w:sz w:val="20"/>
                <w:szCs w:val="20"/>
              </w:rPr>
            </w:pPr>
            <w:r w:rsidRPr="0027393D">
              <w:rPr>
                <w:rFonts w:ascii="Tahoma" w:hAnsi="Tahoma" w:cs="Tahoma"/>
                <w:b/>
                <w:sz w:val="20"/>
                <w:szCs w:val="20"/>
              </w:rPr>
              <w:t>Title of publication</w:t>
            </w:r>
            <w:r>
              <w:rPr>
                <w:rFonts w:ascii="Tahoma" w:hAnsi="Tahoma" w:cs="Tahoma"/>
                <w:b/>
                <w:sz w:val="20"/>
                <w:szCs w:val="20"/>
              </w:rPr>
              <w:t xml:space="preserve"> 2</w:t>
            </w:r>
            <w:r w:rsidRPr="0027393D">
              <w:rPr>
                <w:rFonts w:ascii="Tahoma" w:hAnsi="Tahoma" w:cs="Tahoma"/>
                <w:b/>
                <w:sz w:val="20"/>
                <w:szCs w:val="20"/>
              </w:rPr>
              <w:t>:</w:t>
            </w:r>
          </w:p>
        </w:tc>
        <w:tc>
          <w:tcPr>
            <w:tcW w:w="7040" w:type="dxa"/>
            <w:gridSpan w:val="2"/>
            <w:tcBorders>
              <w:bottom w:val="nil"/>
            </w:tcBorders>
          </w:tcPr>
          <w:p w14:paraId="309A7464" w14:textId="77777777" w:rsidR="00436C7D" w:rsidRPr="004355C8" w:rsidRDefault="00436C7D" w:rsidP="00654219">
            <w:pPr>
              <w:widowControl w:val="0"/>
              <w:autoSpaceDE w:val="0"/>
              <w:autoSpaceDN w:val="0"/>
              <w:adjustRightInd w:val="0"/>
              <w:rPr>
                <w:rFonts w:ascii="Tahoma" w:hAnsi="Tahoma" w:cs="Tahoma"/>
                <w:sz w:val="20"/>
                <w:szCs w:val="20"/>
              </w:rPr>
            </w:pPr>
            <w:r w:rsidRPr="00281DFA">
              <w:rPr>
                <w:rFonts w:ascii="Tahoma" w:hAnsi="Tahoma" w:cs="Tahoma"/>
                <w:sz w:val="20"/>
                <w:szCs w:val="20"/>
              </w:rPr>
              <w:t>Social Topography for Sustainable Innovation</w:t>
            </w:r>
            <w:r>
              <w:rPr>
                <w:rFonts w:ascii="Tahoma" w:hAnsi="Tahoma" w:cs="Tahoma"/>
                <w:sz w:val="20"/>
                <w:szCs w:val="20"/>
              </w:rPr>
              <w:t xml:space="preserve"> </w:t>
            </w:r>
            <w:r w:rsidRPr="00281DFA">
              <w:rPr>
                <w:rFonts w:ascii="Tahoma" w:hAnsi="Tahoma" w:cs="Tahoma"/>
                <w:sz w:val="20"/>
                <w:szCs w:val="20"/>
              </w:rPr>
              <w:t>Policy: Putting Institutions, Social Networks</w:t>
            </w:r>
            <w:r>
              <w:rPr>
                <w:rFonts w:ascii="Tahoma" w:hAnsi="Tahoma" w:cs="Tahoma"/>
                <w:sz w:val="20"/>
                <w:szCs w:val="20"/>
              </w:rPr>
              <w:t xml:space="preserve"> </w:t>
            </w:r>
            <w:r w:rsidRPr="00281DFA">
              <w:rPr>
                <w:rFonts w:ascii="Tahoma" w:hAnsi="Tahoma" w:cs="Tahoma"/>
                <w:sz w:val="20"/>
                <w:szCs w:val="20"/>
              </w:rPr>
              <w:t>and Cognitive Frames in Their Place</w:t>
            </w:r>
            <w:r>
              <w:rPr>
                <w:rFonts w:ascii="Tahoma" w:hAnsi="Tahoma" w:cs="Tahoma"/>
                <w:sz w:val="20"/>
                <w:szCs w:val="20"/>
              </w:rPr>
              <w:t xml:space="preserve">. </w:t>
            </w:r>
            <w:r w:rsidRPr="008A0F10">
              <w:rPr>
                <w:rFonts w:ascii="Tahoma" w:hAnsi="Tahoma" w:cs="Tahoma"/>
                <w:i/>
                <w:sz w:val="20"/>
                <w:szCs w:val="20"/>
              </w:rPr>
              <w:t>Comparative Sociology</w:t>
            </w:r>
            <w:r>
              <w:rPr>
                <w:rFonts w:ascii="Tahoma" w:hAnsi="Tahoma" w:cs="Tahoma"/>
                <w:sz w:val="20"/>
                <w:szCs w:val="20"/>
              </w:rPr>
              <w:t>, 2018, vol. 1, no. 1, pp. 1-28.</w:t>
            </w:r>
          </w:p>
        </w:tc>
      </w:tr>
      <w:tr w:rsidR="00436C7D" w:rsidRPr="0027393D" w14:paraId="506F543C" w14:textId="77777777" w:rsidTr="00654219">
        <w:tc>
          <w:tcPr>
            <w:tcW w:w="2493" w:type="dxa"/>
            <w:tcBorders>
              <w:top w:val="nil"/>
              <w:bottom w:val="single" w:sz="4" w:space="0" w:color="auto"/>
            </w:tcBorders>
          </w:tcPr>
          <w:p w14:paraId="50C66D59" w14:textId="77777777" w:rsidR="00436C7D" w:rsidRDefault="00436C7D" w:rsidP="00654219">
            <w:pPr>
              <w:rPr>
                <w:rFonts w:ascii="Tahoma" w:hAnsi="Tahoma" w:cs="Tahoma"/>
                <w:b/>
                <w:sz w:val="20"/>
                <w:szCs w:val="20"/>
              </w:rPr>
            </w:pPr>
          </w:p>
          <w:p w14:paraId="675DC7F8" w14:textId="77777777" w:rsidR="00436C7D" w:rsidRDefault="00436C7D" w:rsidP="00654219">
            <w:pPr>
              <w:rPr>
                <w:rFonts w:ascii="Tahoma" w:hAnsi="Tahoma" w:cs="Tahoma"/>
                <w:b/>
                <w:sz w:val="20"/>
                <w:szCs w:val="20"/>
              </w:rPr>
            </w:pPr>
            <w:r w:rsidRPr="001115EE">
              <w:rPr>
                <w:rFonts w:ascii="Tahoma" w:hAnsi="Tahoma" w:cs="Tahoma"/>
                <w:b/>
                <w:sz w:val="20"/>
                <w:szCs w:val="20"/>
              </w:rPr>
              <w:t>Year:</w:t>
            </w:r>
            <w:r>
              <w:rPr>
                <w:rFonts w:ascii="Tahoma" w:hAnsi="Tahoma" w:cs="Tahoma"/>
                <w:b/>
                <w:sz w:val="20"/>
                <w:szCs w:val="20"/>
              </w:rPr>
              <w:t xml:space="preserve"> 2018</w:t>
            </w:r>
          </w:p>
          <w:p w14:paraId="13CD70BA" w14:textId="77777777" w:rsidR="00436C7D" w:rsidRDefault="00436C7D" w:rsidP="00654219">
            <w:pPr>
              <w:rPr>
                <w:rFonts w:ascii="Tahoma" w:hAnsi="Tahoma" w:cs="Tahoma"/>
                <w:sz w:val="20"/>
                <w:szCs w:val="20"/>
              </w:rPr>
            </w:pPr>
            <w:r w:rsidRPr="0027393D">
              <w:rPr>
                <w:rFonts w:ascii="Tahoma" w:hAnsi="Tahoma" w:cs="Tahoma"/>
                <w:b/>
                <w:sz w:val="20"/>
                <w:szCs w:val="20"/>
              </w:rPr>
              <w:t xml:space="preserve">Abstract </w:t>
            </w:r>
            <w:r w:rsidRPr="0027393D">
              <w:rPr>
                <w:rFonts w:ascii="Tahoma" w:hAnsi="Tahoma" w:cs="Tahoma"/>
                <w:sz w:val="20"/>
                <w:szCs w:val="20"/>
              </w:rPr>
              <w:t>(Limit: 5 lines):</w:t>
            </w:r>
          </w:p>
          <w:p w14:paraId="4B6A5E2B" w14:textId="77777777" w:rsidR="00436C7D" w:rsidRPr="0027393D" w:rsidRDefault="00436C7D" w:rsidP="00654219">
            <w:pPr>
              <w:rPr>
                <w:rFonts w:ascii="Tahoma" w:hAnsi="Tahoma" w:cs="Tahoma"/>
                <w:b/>
                <w:sz w:val="20"/>
                <w:szCs w:val="20"/>
              </w:rPr>
            </w:pPr>
          </w:p>
        </w:tc>
        <w:tc>
          <w:tcPr>
            <w:tcW w:w="7040" w:type="dxa"/>
            <w:gridSpan w:val="2"/>
            <w:tcBorders>
              <w:top w:val="nil"/>
              <w:bottom w:val="single" w:sz="4" w:space="0" w:color="auto"/>
            </w:tcBorders>
          </w:tcPr>
          <w:p w14:paraId="4AAB8637" w14:textId="77777777" w:rsidR="00436C7D" w:rsidRPr="00CD363B" w:rsidRDefault="00436C7D" w:rsidP="00654219">
            <w:pPr>
              <w:rPr>
                <w:rFonts w:ascii="Tahoma" w:hAnsi="Tahoma" w:cs="Tahoma"/>
                <w:sz w:val="20"/>
                <w:szCs w:val="20"/>
              </w:rPr>
            </w:pPr>
          </w:p>
          <w:p w14:paraId="3148C9B8" w14:textId="77777777" w:rsidR="00436C7D" w:rsidRPr="00892B09" w:rsidRDefault="00436C7D" w:rsidP="00654219">
            <w:pPr>
              <w:widowControl w:val="0"/>
              <w:autoSpaceDE w:val="0"/>
              <w:autoSpaceDN w:val="0"/>
              <w:adjustRightInd w:val="0"/>
              <w:jc w:val="both"/>
              <w:rPr>
                <w:rFonts w:ascii="Tahoma" w:hAnsi="Tahoma" w:cs="Tahoma"/>
                <w:sz w:val="20"/>
                <w:szCs w:val="20"/>
              </w:rPr>
            </w:pPr>
            <w:r>
              <w:rPr>
                <w:rFonts w:ascii="Tahoma" w:hAnsi="Tahoma" w:cs="Tahoma"/>
                <w:sz w:val="20"/>
                <w:szCs w:val="20"/>
              </w:rPr>
              <w:t>T</w:t>
            </w:r>
            <w:r w:rsidRPr="00CD363B">
              <w:rPr>
                <w:rFonts w:ascii="Tahoma" w:hAnsi="Tahoma" w:cs="Tahoma"/>
                <w:sz w:val="20"/>
                <w:szCs w:val="20"/>
              </w:rPr>
              <w:t>he authors’</w:t>
            </w:r>
            <w:r>
              <w:rPr>
                <w:rFonts w:ascii="Tahoma" w:hAnsi="Tahoma" w:cs="Tahoma"/>
                <w:sz w:val="20"/>
                <w:szCs w:val="20"/>
              </w:rPr>
              <w:t xml:space="preserve"> employ</w:t>
            </w:r>
            <w:r w:rsidRPr="00CD363B">
              <w:rPr>
                <w:rFonts w:ascii="Tahoma" w:hAnsi="Tahoma" w:cs="Tahoma"/>
                <w:sz w:val="20"/>
                <w:szCs w:val="20"/>
              </w:rPr>
              <w:t xml:space="preserve"> fuzzy-set comparative anal</w:t>
            </w:r>
            <w:r>
              <w:rPr>
                <w:rFonts w:ascii="Tahoma" w:hAnsi="Tahoma" w:cs="Tahoma"/>
                <w:sz w:val="20"/>
                <w:szCs w:val="20"/>
              </w:rPr>
              <w:t>ysis of a select group of EU regions with regions from other continents to reveal</w:t>
            </w:r>
            <w:r w:rsidRPr="00CD363B">
              <w:rPr>
                <w:rFonts w:ascii="Tahoma" w:hAnsi="Tahoma" w:cs="Tahoma"/>
                <w:sz w:val="20"/>
                <w:szCs w:val="20"/>
              </w:rPr>
              <w:t xml:space="preserve"> nuanced impact of </w:t>
            </w:r>
            <w:r>
              <w:rPr>
                <w:rFonts w:ascii="Tahoma" w:hAnsi="Tahoma" w:cs="Tahoma"/>
                <w:sz w:val="20"/>
                <w:szCs w:val="20"/>
              </w:rPr>
              <w:t xml:space="preserve">social forces on developmental outcome. </w:t>
            </w:r>
            <w:r w:rsidRPr="00CD363B">
              <w:rPr>
                <w:rFonts w:ascii="Tahoma" w:hAnsi="Tahoma" w:cs="Tahoma"/>
                <w:sz w:val="20"/>
                <w:szCs w:val="20"/>
              </w:rPr>
              <w:t xml:space="preserve">This implies </w:t>
            </w:r>
            <w:r>
              <w:rPr>
                <w:rFonts w:ascii="Tahoma" w:hAnsi="Tahoma" w:cs="Tahoma"/>
                <w:sz w:val="20"/>
                <w:szCs w:val="20"/>
              </w:rPr>
              <w:t xml:space="preserve">that one-fits-all approach does not work and calls </w:t>
            </w:r>
            <w:r w:rsidRPr="00CD363B">
              <w:rPr>
                <w:rFonts w:ascii="Tahoma" w:hAnsi="Tahoma" w:cs="Tahoma"/>
                <w:sz w:val="20"/>
                <w:szCs w:val="20"/>
              </w:rPr>
              <w:t xml:space="preserve">for a coherent, reflexive, context-specific and multi-level </w:t>
            </w:r>
            <w:r>
              <w:rPr>
                <w:rFonts w:ascii="Tahoma" w:hAnsi="Tahoma" w:cs="Tahoma"/>
                <w:sz w:val="20"/>
                <w:szCs w:val="20"/>
              </w:rPr>
              <w:t>strategic vision.</w:t>
            </w:r>
          </w:p>
        </w:tc>
      </w:tr>
      <w:tr w:rsidR="00436C7D" w:rsidRPr="0027393D" w14:paraId="6A82E78D" w14:textId="77777777" w:rsidTr="00654219">
        <w:tc>
          <w:tcPr>
            <w:tcW w:w="2493" w:type="dxa"/>
            <w:tcBorders>
              <w:bottom w:val="nil"/>
            </w:tcBorders>
          </w:tcPr>
          <w:p w14:paraId="59FF6B12" w14:textId="77777777" w:rsidR="00436C7D" w:rsidRPr="0027393D" w:rsidRDefault="00436C7D" w:rsidP="00654219">
            <w:pPr>
              <w:rPr>
                <w:rFonts w:ascii="Tahoma" w:hAnsi="Tahoma" w:cs="Tahoma"/>
                <w:b/>
                <w:sz w:val="20"/>
                <w:szCs w:val="20"/>
              </w:rPr>
            </w:pPr>
            <w:r>
              <w:rPr>
                <w:rFonts w:ascii="Tahoma" w:hAnsi="Tahoma" w:cs="Tahoma"/>
                <w:b/>
                <w:sz w:val="20"/>
                <w:szCs w:val="20"/>
              </w:rPr>
              <w:t>Title of publication 3</w:t>
            </w:r>
            <w:r w:rsidRPr="0027393D">
              <w:rPr>
                <w:rFonts w:ascii="Tahoma" w:hAnsi="Tahoma" w:cs="Tahoma"/>
                <w:b/>
                <w:sz w:val="20"/>
                <w:szCs w:val="20"/>
              </w:rPr>
              <w:t>:</w:t>
            </w:r>
          </w:p>
        </w:tc>
        <w:tc>
          <w:tcPr>
            <w:tcW w:w="7040" w:type="dxa"/>
            <w:gridSpan w:val="2"/>
            <w:tcBorders>
              <w:bottom w:val="nil"/>
            </w:tcBorders>
          </w:tcPr>
          <w:p w14:paraId="36BB733F" w14:textId="77777777" w:rsidR="00436C7D" w:rsidRDefault="00436C7D" w:rsidP="00654219">
            <w:pPr>
              <w:rPr>
                <w:rFonts w:ascii="Tahoma" w:hAnsi="Tahoma" w:cs="Tahoma"/>
                <w:sz w:val="20"/>
                <w:szCs w:val="20"/>
              </w:rPr>
            </w:pPr>
            <w:r w:rsidRPr="00C0520B">
              <w:rPr>
                <w:rFonts w:ascii="Tahoma" w:hAnsi="Tahoma" w:cs="Tahoma"/>
                <w:i/>
                <w:sz w:val="20"/>
                <w:szCs w:val="20"/>
              </w:rPr>
              <w:t>Information Society and its Manifestations: Economy, Politics, Culture</w:t>
            </w:r>
            <w:r>
              <w:rPr>
                <w:rFonts w:ascii="Tahoma" w:hAnsi="Tahoma" w:cs="Tahoma"/>
                <w:sz w:val="20"/>
                <w:szCs w:val="20"/>
              </w:rPr>
              <w:t xml:space="preserve">. New York, Vienna: Peter Lang. (co-editor </w:t>
            </w:r>
            <w:proofErr w:type="spellStart"/>
            <w:r>
              <w:rPr>
                <w:rFonts w:ascii="Tahoma" w:hAnsi="Tahoma" w:cs="Tahoma"/>
                <w:sz w:val="20"/>
                <w:szCs w:val="20"/>
              </w:rPr>
              <w:t>Matevž</w:t>
            </w:r>
            <w:proofErr w:type="spellEnd"/>
            <w:r>
              <w:rPr>
                <w:rFonts w:ascii="Tahoma" w:hAnsi="Tahoma" w:cs="Tahoma"/>
                <w:sz w:val="20"/>
                <w:szCs w:val="20"/>
              </w:rPr>
              <w:t xml:space="preserve"> </w:t>
            </w:r>
            <w:proofErr w:type="spellStart"/>
            <w:r>
              <w:rPr>
                <w:rFonts w:ascii="Tahoma" w:hAnsi="Tahoma" w:cs="Tahoma"/>
                <w:sz w:val="20"/>
                <w:szCs w:val="20"/>
              </w:rPr>
              <w:t>Tomšič</w:t>
            </w:r>
            <w:proofErr w:type="spellEnd"/>
            <w:r>
              <w:rPr>
                <w:rFonts w:ascii="Tahoma" w:hAnsi="Tahoma" w:cs="Tahoma"/>
                <w:sz w:val="20"/>
                <w:szCs w:val="20"/>
              </w:rPr>
              <w:t>)</w:t>
            </w:r>
          </w:p>
          <w:p w14:paraId="50410C55" w14:textId="77777777" w:rsidR="00436C7D" w:rsidRPr="00D41FAB" w:rsidRDefault="00436C7D" w:rsidP="00654219">
            <w:pPr>
              <w:rPr>
                <w:rFonts w:ascii="Tahoma" w:hAnsi="Tahoma" w:cs="Tahoma"/>
                <w:i/>
                <w:iCs/>
                <w:sz w:val="20"/>
                <w:szCs w:val="20"/>
                <w:lang w:val="en-US" w:eastAsia="fr-BE"/>
              </w:rPr>
            </w:pPr>
          </w:p>
        </w:tc>
      </w:tr>
      <w:tr w:rsidR="00436C7D" w:rsidRPr="0027393D" w14:paraId="3060D871" w14:textId="77777777" w:rsidTr="00654219">
        <w:tc>
          <w:tcPr>
            <w:tcW w:w="2493" w:type="dxa"/>
            <w:tcBorders>
              <w:top w:val="nil"/>
              <w:bottom w:val="single" w:sz="4" w:space="0" w:color="auto"/>
            </w:tcBorders>
          </w:tcPr>
          <w:p w14:paraId="3AFA01C9" w14:textId="77777777" w:rsidR="00436C7D" w:rsidRDefault="00436C7D" w:rsidP="00654219">
            <w:pPr>
              <w:rPr>
                <w:rFonts w:ascii="Tahoma" w:hAnsi="Tahoma" w:cs="Tahoma"/>
                <w:b/>
                <w:sz w:val="20"/>
                <w:szCs w:val="20"/>
              </w:rPr>
            </w:pPr>
            <w:r>
              <w:rPr>
                <w:rFonts w:ascii="Tahoma" w:hAnsi="Tahoma" w:cs="Tahoma"/>
                <w:b/>
                <w:sz w:val="20"/>
                <w:szCs w:val="20"/>
              </w:rPr>
              <w:t>Year: 2017</w:t>
            </w:r>
          </w:p>
          <w:p w14:paraId="242355A3" w14:textId="77777777" w:rsidR="00436C7D" w:rsidRDefault="00436C7D" w:rsidP="00654219">
            <w:pPr>
              <w:rPr>
                <w:rFonts w:ascii="Tahoma" w:hAnsi="Tahoma" w:cs="Tahoma"/>
                <w:b/>
                <w:sz w:val="20"/>
                <w:szCs w:val="20"/>
              </w:rPr>
            </w:pPr>
            <w:r w:rsidRPr="0027393D">
              <w:rPr>
                <w:rFonts w:ascii="Tahoma" w:hAnsi="Tahoma" w:cs="Tahoma"/>
                <w:b/>
                <w:sz w:val="20"/>
                <w:szCs w:val="20"/>
              </w:rPr>
              <w:t>Abstract:</w:t>
            </w:r>
          </w:p>
          <w:p w14:paraId="7A990AFA" w14:textId="77777777" w:rsidR="00436C7D" w:rsidRPr="0027393D" w:rsidRDefault="00436C7D" w:rsidP="00654219">
            <w:pPr>
              <w:rPr>
                <w:rFonts w:ascii="Tahoma" w:hAnsi="Tahoma" w:cs="Tahoma"/>
                <w:b/>
                <w:sz w:val="20"/>
                <w:szCs w:val="20"/>
              </w:rPr>
            </w:pPr>
          </w:p>
        </w:tc>
        <w:tc>
          <w:tcPr>
            <w:tcW w:w="7040" w:type="dxa"/>
            <w:gridSpan w:val="2"/>
            <w:tcBorders>
              <w:top w:val="nil"/>
              <w:bottom w:val="single" w:sz="4" w:space="0" w:color="auto"/>
            </w:tcBorders>
          </w:tcPr>
          <w:p w14:paraId="5C4724EF" w14:textId="77777777" w:rsidR="00436C7D" w:rsidRPr="00D41FAB" w:rsidRDefault="00436C7D" w:rsidP="00654219">
            <w:pPr>
              <w:jc w:val="both"/>
              <w:rPr>
                <w:rFonts w:ascii="Tahoma" w:eastAsia="Calibri" w:hAnsi="Tahoma" w:cs="Tahoma"/>
                <w:sz w:val="20"/>
                <w:szCs w:val="20"/>
                <w:lang w:eastAsia="en-US"/>
              </w:rPr>
            </w:pPr>
            <w:r>
              <w:rPr>
                <w:rFonts w:ascii="Tahoma" w:hAnsi="Tahoma" w:cs="Tahoma"/>
                <w:sz w:val="20"/>
                <w:szCs w:val="20"/>
              </w:rPr>
              <w:t xml:space="preserve">The volume is dealing with the implications of the information society in the European Union in a variety of areas, with a particular focus on the role of social and cultural factors in functioning regional innovation systems and the role of (political) institutions and social networks play in hierarchical management and </w:t>
            </w:r>
            <w:proofErr w:type="spellStart"/>
            <w:r>
              <w:rPr>
                <w:rFonts w:ascii="Tahoma" w:hAnsi="Tahoma" w:cs="Tahoma"/>
                <w:sz w:val="20"/>
                <w:szCs w:val="20"/>
              </w:rPr>
              <w:t>heterarchical</w:t>
            </w:r>
            <w:proofErr w:type="spellEnd"/>
            <w:r>
              <w:rPr>
                <w:rFonts w:ascii="Tahoma" w:hAnsi="Tahoma" w:cs="Tahoma"/>
                <w:sz w:val="20"/>
                <w:szCs w:val="20"/>
              </w:rPr>
              <w:t xml:space="preserve"> moderation of this process.</w:t>
            </w:r>
          </w:p>
        </w:tc>
      </w:tr>
      <w:tr w:rsidR="00436C7D" w:rsidRPr="0027393D" w14:paraId="0E67C46D" w14:textId="77777777" w:rsidTr="00654219">
        <w:tc>
          <w:tcPr>
            <w:tcW w:w="2493" w:type="dxa"/>
            <w:tcBorders>
              <w:bottom w:val="nil"/>
              <w:right w:val="single" w:sz="4" w:space="0" w:color="auto"/>
            </w:tcBorders>
          </w:tcPr>
          <w:p w14:paraId="0E5C24F2" w14:textId="77777777" w:rsidR="00436C7D" w:rsidRPr="0027393D" w:rsidRDefault="00436C7D" w:rsidP="00654219">
            <w:pPr>
              <w:rPr>
                <w:rFonts w:ascii="Tahoma" w:hAnsi="Tahoma" w:cs="Tahoma"/>
                <w:b/>
                <w:sz w:val="20"/>
                <w:szCs w:val="20"/>
              </w:rPr>
            </w:pPr>
            <w:r w:rsidRPr="0027393D">
              <w:rPr>
                <w:rFonts w:ascii="Tahoma" w:hAnsi="Tahoma" w:cs="Tahoma"/>
                <w:b/>
                <w:sz w:val="20"/>
                <w:szCs w:val="20"/>
              </w:rPr>
              <w:t xml:space="preserve">Title of </w:t>
            </w:r>
            <w:r>
              <w:rPr>
                <w:rFonts w:ascii="Tahoma" w:hAnsi="Tahoma" w:cs="Tahoma"/>
                <w:b/>
                <w:sz w:val="20"/>
                <w:szCs w:val="20"/>
              </w:rPr>
              <w:t>publication 4</w:t>
            </w:r>
            <w:r w:rsidRPr="0027393D">
              <w:rPr>
                <w:rFonts w:ascii="Tahoma" w:hAnsi="Tahoma" w:cs="Tahoma"/>
                <w:b/>
                <w:sz w:val="20"/>
                <w:szCs w:val="20"/>
              </w:rPr>
              <w:t>:</w:t>
            </w:r>
          </w:p>
        </w:tc>
        <w:tc>
          <w:tcPr>
            <w:tcW w:w="7040" w:type="dxa"/>
            <w:gridSpan w:val="2"/>
            <w:tcBorders>
              <w:left w:val="single" w:sz="4" w:space="0" w:color="auto"/>
              <w:bottom w:val="nil"/>
            </w:tcBorders>
          </w:tcPr>
          <w:p w14:paraId="00020CBE" w14:textId="77777777" w:rsidR="00436C7D" w:rsidRDefault="00436C7D" w:rsidP="00654219">
            <w:pPr>
              <w:contextualSpacing/>
              <w:jc w:val="both"/>
              <w:rPr>
                <w:rFonts w:ascii="Tahoma" w:hAnsi="Tahoma" w:cs="Tahoma"/>
                <w:sz w:val="20"/>
                <w:szCs w:val="20"/>
              </w:rPr>
            </w:pPr>
            <w:r w:rsidRPr="00F64F0E">
              <w:rPr>
                <w:rFonts w:ascii="Tahoma" w:hAnsi="Tahoma" w:cs="Tahoma"/>
                <w:sz w:val="20"/>
                <w:szCs w:val="20"/>
              </w:rPr>
              <w:t xml:space="preserve">Is Europe 2020 Set to Fail? The Cultural Political Economy of the EU Grand Strategies. </w:t>
            </w:r>
            <w:r w:rsidRPr="00F64F0E">
              <w:rPr>
                <w:rFonts w:ascii="Tahoma" w:hAnsi="Tahoma" w:cs="Tahoma"/>
                <w:i/>
                <w:sz w:val="20"/>
                <w:szCs w:val="20"/>
              </w:rPr>
              <w:t>European Planning Studies</w:t>
            </w:r>
            <w:r w:rsidRPr="00F64F0E">
              <w:rPr>
                <w:rFonts w:ascii="Tahoma" w:hAnsi="Tahoma" w:cs="Tahoma"/>
                <w:sz w:val="20"/>
                <w:szCs w:val="20"/>
              </w:rPr>
              <w:t xml:space="preserve">, 2014, vol. 22, no. 3, pp. 610-626 (co-authors </w:t>
            </w:r>
            <w:proofErr w:type="spellStart"/>
            <w:r w:rsidRPr="00F64F0E">
              <w:rPr>
                <w:rFonts w:ascii="Tahoma" w:hAnsi="Tahoma" w:cs="Tahoma"/>
                <w:sz w:val="20"/>
                <w:szCs w:val="20"/>
              </w:rPr>
              <w:t>Matej</w:t>
            </w:r>
            <w:proofErr w:type="spellEnd"/>
            <w:r w:rsidRPr="00F64F0E">
              <w:rPr>
                <w:rFonts w:ascii="Tahoma" w:hAnsi="Tahoma" w:cs="Tahoma"/>
                <w:sz w:val="20"/>
                <w:szCs w:val="20"/>
              </w:rPr>
              <w:t xml:space="preserve"> </w:t>
            </w:r>
            <w:proofErr w:type="spellStart"/>
            <w:r w:rsidRPr="00F64F0E">
              <w:rPr>
                <w:rFonts w:ascii="Tahoma" w:hAnsi="Tahoma" w:cs="Tahoma"/>
                <w:sz w:val="20"/>
                <w:szCs w:val="20"/>
              </w:rPr>
              <w:t>Makarovič</w:t>
            </w:r>
            <w:proofErr w:type="spellEnd"/>
            <w:r w:rsidRPr="00F64F0E">
              <w:rPr>
                <w:rFonts w:ascii="Tahoma" w:hAnsi="Tahoma" w:cs="Tahoma"/>
                <w:sz w:val="20"/>
                <w:szCs w:val="20"/>
              </w:rPr>
              <w:t xml:space="preserve"> and </w:t>
            </w:r>
            <w:proofErr w:type="spellStart"/>
            <w:r w:rsidRPr="00F64F0E">
              <w:rPr>
                <w:rFonts w:ascii="Tahoma" w:hAnsi="Tahoma" w:cs="Tahoma"/>
                <w:sz w:val="20"/>
                <w:szCs w:val="20"/>
              </w:rPr>
              <w:t>Janez</w:t>
            </w:r>
            <w:proofErr w:type="spellEnd"/>
            <w:r w:rsidRPr="00F64F0E">
              <w:rPr>
                <w:rFonts w:ascii="Tahoma" w:hAnsi="Tahoma" w:cs="Tahoma"/>
                <w:sz w:val="20"/>
                <w:szCs w:val="20"/>
              </w:rPr>
              <w:t xml:space="preserve"> </w:t>
            </w:r>
            <w:proofErr w:type="spellStart"/>
            <w:r w:rsidRPr="00F64F0E">
              <w:rPr>
                <w:rFonts w:ascii="Tahoma" w:hAnsi="Tahoma" w:cs="Tahoma"/>
                <w:sz w:val="20"/>
                <w:szCs w:val="20"/>
              </w:rPr>
              <w:t>Šušteršič</w:t>
            </w:r>
            <w:proofErr w:type="spellEnd"/>
            <w:r w:rsidRPr="00F64F0E">
              <w:rPr>
                <w:rFonts w:ascii="Tahoma" w:hAnsi="Tahoma" w:cs="Tahoma"/>
                <w:sz w:val="20"/>
                <w:szCs w:val="20"/>
              </w:rPr>
              <w:t>)</w:t>
            </w:r>
          </w:p>
          <w:p w14:paraId="69AF8AAB" w14:textId="77777777" w:rsidR="00436C7D" w:rsidRPr="0027393D" w:rsidRDefault="00436C7D" w:rsidP="00654219">
            <w:pPr>
              <w:contextualSpacing/>
              <w:jc w:val="both"/>
              <w:rPr>
                <w:rFonts w:ascii="Tahoma" w:hAnsi="Tahoma" w:cs="Tahoma"/>
                <w:sz w:val="20"/>
                <w:szCs w:val="20"/>
              </w:rPr>
            </w:pPr>
          </w:p>
        </w:tc>
      </w:tr>
      <w:tr w:rsidR="00436C7D" w:rsidRPr="0027393D" w14:paraId="42F7A45C" w14:textId="77777777" w:rsidTr="00654219">
        <w:tc>
          <w:tcPr>
            <w:tcW w:w="2493" w:type="dxa"/>
            <w:tcBorders>
              <w:top w:val="nil"/>
              <w:bottom w:val="single" w:sz="4" w:space="0" w:color="auto"/>
              <w:right w:val="single" w:sz="4" w:space="0" w:color="auto"/>
            </w:tcBorders>
          </w:tcPr>
          <w:p w14:paraId="3DE74611" w14:textId="77777777" w:rsidR="00436C7D" w:rsidRDefault="00436C7D" w:rsidP="00654219">
            <w:pPr>
              <w:rPr>
                <w:rFonts w:ascii="Tahoma" w:hAnsi="Tahoma" w:cs="Tahoma"/>
                <w:b/>
                <w:sz w:val="20"/>
                <w:szCs w:val="20"/>
              </w:rPr>
            </w:pPr>
            <w:r>
              <w:rPr>
                <w:rFonts w:ascii="Tahoma" w:hAnsi="Tahoma" w:cs="Tahoma"/>
                <w:b/>
                <w:sz w:val="20"/>
                <w:szCs w:val="20"/>
              </w:rPr>
              <w:t>Year: 2014</w:t>
            </w:r>
          </w:p>
          <w:p w14:paraId="6C77C40D" w14:textId="77777777" w:rsidR="00436C7D" w:rsidRDefault="00436C7D" w:rsidP="00654219">
            <w:pPr>
              <w:rPr>
                <w:rFonts w:ascii="Tahoma" w:hAnsi="Tahoma" w:cs="Tahoma"/>
                <w:b/>
                <w:sz w:val="20"/>
                <w:szCs w:val="20"/>
              </w:rPr>
            </w:pPr>
            <w:r w:rsidRPr="0027393D">
              <w:rPr>
                <w:rFonts w:ascii="Tahoma" w:hAnsi="Tahoma" w:cs="Tahoma"/>
                <w:b/>
                <w:sz w:val="20"/>
                <w:szCs w:val="20"/>
              </w:rPr>
              <w:t>Abstract:</w:t>
            </w:r>
          </w:p>
          <w:p w14:paraId="49A92AAC" w14:textId="77777777" w:rsidR="00436C7D" w:rsidRPr="0027393D" w:rsidRDefault="00436C7D" w:rsidP="00654219">
            <w:pPr>
              <w:rPr>
                <w:rFonts w:ascii="Tahoma" w:hAnsi="Tahoma" w:cs="Tahoma"/>
                <w:b/>
                <w:sz w:val="20"/>
                <w:szCs w:val="20"/>
              </w:rPr>
            </w:pPr>
          </w:p>
        </w:tc>
        <w:tc>
          <w:tcPr>
            <w:tcW w:w="7040" w:type="dxa"/>
            <w:gridSpan w:val="2"/>
            <w:tcBorders>
              <w:top w:val="nil"/>
              <w:left w:val="single" w:sz="4" w:space="0" w:color="auto"/>
              <w:bottom w:val="single" w:sz="4" w:space="0" w:color="auto"/>
            </w:tcBorders>
          </w:tcPr>
          <w:p w14:paraId="79D6DD60" w14:textId="77777777" w:rsidR="00436C7D" w:rsidRPr="00CA3971" w:rsidRDefault="00436C7D" w:rsidP="00654219">
            <w:pPr>
              <w:jc w:val="both"/>
              <w:rPr>
                <w:rFonts w:ascii="Tahoma" w:eastAsia="Calibri" w:hAnsi="Tahoma" w:cs="Tahoma"/>
                <w:sz w:val="20"/>
                <w:szCs w:val="20"/>
                <w:lang w:eastAsia="en-US"/>
              </w:rPr>
            </w:pPr>
            <w:r w:rsidRPr="00F64F0E">
              <w:rPr>
                <w:rFonts w:ascii="Tahoma" w:eastAsia="Calibri" w:hAnsi="Tahoma" w:cs="Tahoma"/>
                <w:sz w:val="20"/>
                <w:szCs w:val="20"/>
                <w:lang w:eastAsia="en-US"/>
              </w:rPr>
              <w:t>The European Union long-standing policy implementation deficit is also recognized for its grand strategies. Is Europe 2020 set to fail as well? In this paper, we are arguing that success or failure of a strategy essentially depends on ability to steer the discourse</w:t>
            </w:r>
            <w:r>
              <w:rPr>
                <w:rFonts w:ascii="Tahoma" w:eastAsia="Calibri" w:hAnsi="Tahoma" w:cs="Tahoma"/>
                <w:sz w:val="20"/>
                <w:szCs w:val="20"/>
                <w:lang w:eastAsia="en-US"/>
              </w:rPr>
              <w:t>, to enhance internalization of practices conducive to smart, inclusive and sustainable growth.</w:t>
            </w:r>
          </w:p>
        </w:tc>
      </w:tr>
      <w:tr w:rsidR="00436C7D" w:rsidRPr="0027393D" w14:paraId="143AF31C" w14:textId="77777777" w:rsidTr="00654219">
        <w:tc>
          <w:tcPr>
            <w:tcW w:w="2493" w:type="dxa"/>
            <w:tcBorders>
              <w:top w:val="single" w:sz="4" w:space="0" w:color="auto"/>
              <w:bottom w:val="nil"/>
              <w:right w:val="single" w:sz="4" w:space="0" w:color="auto"/>
            </w:tcBorders>
          </w:tcPr>
          <w:p w14:paraId="31693A42" w14:textId="77777777" w:rsidR="00436C7D" w:rsidRDefault="00436C7D" w:rsidP="00654219">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5</w:t>
            </w:r>
            <w:r w:rsidRPr="0027393D">
              <w:rPr>
                <w:rFonts w:ascii="Tahoma" w:hAnsi="Tahoma" w:cs="Tahoma"/>
                <w:b/>
                <w:sz w:val="20"/>
                <w:szCs w:val="20"/>
              </w:rPr>
              <w:t>:</w:t>
            </w:r>
          </w:p>
        </w:tc>
        <w:tc>
          <w:tcPr>
            <w:tcW w:w="7040" w:type="dxa"/>
            <w:gridSpan w:val="2"/>
            <w:tcBorders>
              <w:top w:val="single" w:sz="4" w:space="0" w:color="auto"/>
              <w:left w:val="single" w:sz="4" w:space="0" w:color="auto"/>
              <w:bottom w:val="nil"/>
            </w:tcBorders>
          </w:tcPr>
          <w:p w14:paraId="2CECD1D7" w14:textId="77777777" w:rsidR="00436C7D" w:rsidRPr="00EA1931" w:rsidRDefault="00436C7D" w:rsidP="00654219">
            <w:pPr>
              <w:jc w:val="both"/>
              <w:rPr>
                <w:rFonts w:ascii="Tahoma" w:hAnsi="Tahoma" w:cs="Tahoma"/>
                <w:color w:val="FF0000"/>
                <w:sz w:val="20"/>
                <w:szCs w:val="20"/>
              </w:rPr>
            </w:pPr>
            <w:r>
              <w:rPr>
                <w:rFonts w:ascii="Tahoma" w:hAnsi="Tahoma" w:cs="Tahoma"/>
                <w:sz w:val="20"/>
                <w:szCs w:val="20"/>
              </w:rPr>
              <w:t xml:space="preserve">Socio-cultural Factors of Developmental Performance Revisited. In: Jiri </w:t>
            </w:r>
            <w:proofErr w:type="spellStart"/>
            <w:r>
              <w:rPr>
                <w:rFonts w:ascii="Tahoma" w:hAnsi="Tahoma" w:cs="Tahoma"/>
                <w:sz w:val="20"/>
                <w:szCs w:val="20"/>
              </w:rPr>
              <w:t>Strouhal</w:t>
            </w:r>
            <w:proofErr w:type="spellEnd"/>
            <w:r>
              <w:rPr>
                <w:rFonts w:ascii="Tahoma" w:hAnsi="Tahoma" w:cs="Tahoma"/>
                <w:sz w:val="20"/>
                <w:szCs w:val="20"/>
              </w:rPr>
              <w:t xml:space="preserve"> (ed.): </w:t>
            </w:r>
            <w:r w:rsidRPr="00DE6620">
              <w:rPr>
                <w:rFonts w:ascii="Tahoma" w:hAnsi="Tahoma" w:cs="Tahoma"/>
                <w:i/>
                <w:iCs/>
                <w:sz w:val="20"/>
                <w:szCs w:val="20"/>
                <w:lang w:val="en-US" w:eastAsia="fr-BE"/>
              </w:rPr>
              <w:t>Econo</w:t>
            </w:r>
            <w:r>
              <w:rPr>
                <w:rFonts w:ascii="Tahoma" w:hAnsi="Tahoma" w:cs="Tahoma"/>
                <w:i/>
                <w:iCs/>
                <w:sz w:val="20"/>
                <w:szCs w:val="20"/>
                <w:lang w:val="en-US" w:eastAsia="fr-BE"/>
              </w:rPr>
              <w:t>mics, Law and Political Science: P</w:t>
            </w:r>
            <w:r w:rsidRPr="00DE6620">
              <w:rPr>
                <w:rFonts w:ascii="Tahoma" w:hAnsi="Tahoma" w:cs="Tahoma"/>
                <w:i/>
                <w:iCs/>
                <w:sz w:val="20"/>
                <w:szCs w:val="20"/>
                <w:lang w:val="en-US" w:eastAsia="fr-BE"/>
              </w:rPr>
              <w:t>roceedings of the 4th International Conference on Economics, Political and Law Science (EPLS '15), Rome, Italy, November 7-9, 2015</w:t>
            </w:r>
            <w:r>
              <w:rPr>
                <w:rFonts w:ascii="Tahoma" w:hAnsi="Tahoma" w:cs="Tahoma"/>
                <w:i/>
                <w:iCs/>
                <w:sz w:val="20"/>
                <w:szCs w:val="20"/>
                <w:lang w:val="en-US" w:eastAsia="fr-BE"/>
              </w:rPr>
              <w:t xml:space="preserve">, pp. 13-21. </w:t>
            </w:r>
            <w:r w:rsidRPr="00D97908">
              <w:rPr>
                <w:rFonts w:ascii="Tahoma" w:hAnsi="Tahoma" w:cs="Tahoma"/>
                <w:iCs/>
                <w:sz w:val="20"/>
                <w:szCs w:val="20"/>
                <w:lang w:val="en-US" w:eastAsia="fr-BE"/>
              </w:rPr>
              <w:t xml:space="preserve">(with J. </w:t>
            </w:r>
            <w:proofErr w:type="spellStart"/>
            <w:r w:rsidRPr="00D97908">
              <w:rPr>
                <w:rFonts w:ascii="Tahoma" w:hAnsi="Tahoma" w:cs="Tahoma"/>
                <w:iCs/>
                <w:sz w:val="20"/>
                <w:szCs w:val="20"/>
                <w:lang w:val="en-US" w:eastAsia="fr-BE"/>
              </w:rPr>
              <w:t>Suklan</w:t>
            </w:r>
            <w:proofErr w:type="spellEnd"/>
            <w:r w:rsidRPr="00D97908">
              <w:rPr>
                <w:rFonts w:ascii="Tahoma" w:hAnsi="Tahoma" w:cs="Tahoma"/>
                <w:iCs/>
                <w:sz w:val="20"/>
                <w:szCs w:val="20"/>
                <w:lang w:val="en-US" w:eastAsia="fr-BE"/>
              </w:rPr>
              <w:t>)</w:t>
            </w:r>
          </w:p>
        </w:tc>
      </w:tr>
      <w:tr w:rsidR="00436C7D" w:rsidRPr="0027393D" w14:paraId="69A5F579" w14:textId="77777777" w:rsidTr="00654219">
        <w:tc>
          <w:tcPr>
            <w:tcW w:w="2493" w:type="dxa"/>
            <w:tcBorders>
              <w:top w:val="nil"/>
              <w:bottom w:val="single" w:sz="4" w:space="0" w:color="auto"/>
              <w:right w:val="single" w:sz="4" w:space="0" w:color="auto"/>
            </w:tcBorders>
          </w:tcPr>
          <w:p w14:paraId="348D3005" w14:textId="77777777" w:rsidR="00436C7D" w:rsidRDefault="00436C7D" w:rsidP="00654219">
            <w:pPr>
              <w:rPr>
                <w:rFonts w:ascii="Tahoma" w:hAnsi="Tahoma" w:cs="Tahoma"/>
                <w:b/>
                <w:sz w:val="20"/>
                <w:szCs w:val="20"/>
              </w:rPr>
            </w:pPr>
            <w:r>
              <w:rPr>
                <w:rFonts w:ascii="Tahoma" w:hAnsi="Tahoma" w:cs="Tahoma"/>
                <w:b/>
                <w:sz w:val="20"/>
                <w:szCs w:val="20"/>
              </w:rPr>
              <w:t>Year: 2015</w:t>
            </w:r>
          </w:p>
          <w:p w14:paraId="27780829" w14:textId="77777777" w:rsidR="00436C7D" w:rsidRDefault="00436C7D" w:rsidP="00654219">
            <w:pPr>
              <w:rPr>
                <w:rFonts w:ascii="Tahoma" w:hAnsi="Tahoma" w:cs="Tahoma"/>
                <w:b/>
                <w:sz w:val="20"/>
                <w:szCs w:val="20"/>
              </w:rPr>
            </w:pPr>
            <w:r w:rsidRPr="0027393D">
              <w:rPr>
                <w:rFonts w:ascii="Tahoma" w:hAnsi="Tahoma" w:cs="Tahoma"/>
                <w:b/>
                <w:sz w:val="20"/>
                <w:szCs w:val="20"/>
              </w:rPr>
              <w:t>Abstract:</w:t>
            </w:r>
          </w:p>
          <w:p w14:paraId="42DDC64A" w14:textId="77777777" w:rsidR="00436C7D" w:rsidRDefault="00436C7D" w:rsidP="00654219">
            <w:pPr>
              <w:rPr>
                <w:rFonts w:ascii="Tahoma" w:hAnsi="Tahoma" w:cs="Tahoma"/>
                <w:b/>
                <w:sz w:val="20"/>
                <w:szCs w:val="20"/>
              </w:rPr>
            </w:pPr>
          </w:p>
        </w:tc>
        <w:tc>
          <w:tcPr>
            <w:tcW w:w="7040" w:type="dxa"/>
            <w:gridSpan w:val="2"/>
            <w:tcBorders>
              <w:top w:val="nil"/>
              <w:left w:val="single" w:sz="4" w:space="0" w:color="auto"/>
              <w:bottom w:val="single" w:sz="4" w:space="0" w:color="auto"/>
            </w:tcBorders>
          </w:tcPr>
          <w:p w14:paraId="510CE3F7" w14:textId="77777777" w:rsidR="00436C7D" w:rsidRDefault="00436C7D" w:rsidP="00654219">
            <w:pPr>
              <w:jc w:val="both"/>
              <w:rPr>
                <w:rFonts w:ascii="Tahoma" w:eastAsia="Calibri" w:hAnsi="Tahoma" w:cs="Tahoma"/>
                <w:sz w:val="20"/>
                <w:szCs w:val="20"/>
                <w:lang w:eastAsia="en-US"/>
              </w:rPr>
            </w:pPr>
          </w:p>
          <w:p w14:paraId="769267D3" w14:textId="77777777" w:rsidR="00436C7D" w:rsidRPr="00EA1931" w:rsidRDefault="00436C7D" w:rsidP="00654219">
            <w:pPr>
              <w:jc w:val="both"/>
              <w:rPr>
                <w:rFonts w:ascii="Tahoma" w:eastAsia="Calibri" w:hAnsi="Tahoma" w:cs="Tahoma"/>
                <w:color w:val="FF0000"/>
                <w:sz w:val="20"/>
                <w:szCs w:val="20"/>
                <w:lang w:eastAsia="en-US"/>
              </w:rPr>
            </w:pPr>
            <w:r w:rsidRPr="00DE6620">
              <w:rPr>
                <w:rFonts w:ascii="Tahoma" w:eastAsia="Calibri" w:hAnsi="Tahoma" w:cs="Tahoma"/>
                <w:sz w:val="20"/>
                <w:szCs w:val="20"/>
                <w:lang w:eastAsia="en-US"/>
              </w:rPr>
              <w:t xml:space="preserve">In this </w:t>
            </w:r>
            <w:proofErr w:type="gramStart"/>
            <w:r>
              <w:rPr>
                <w:rFonts w:ascii="Tahoma" w:eastAsia="Calibri" w:hAnsi="Tahoma" w:cs="Tahoma"/>
                <w:sz w:val="20"/>
                <w:szCs w:val="20"/>
                <w:lang w:eastAsia="en-US"/>
              </w:rPr>
              <w:t>paper</w:t>
            </w:r>
            <w:proofErr w:type="gramEnd"/>
            <w:r>
              <w:rPr>
                <w:rFonts w:ascii="Tahoma" w:eastAsia="Calibri" w:hAnsi="Tahoma" w:cs="Tahoma"/>
                <w:sz w:val="20"/>
                <w:szCs w:val="20"/>
                <w:lang w:eastAsia="en-US"/>
              </w:rPr>
              <w:t xml:space="preserve"> the authors revisit the original model of socio-cultural factors of development, which was developed to analyse the performance of European Union countries and identify factors for their core, semi-peripheral or peripheral status and analyse trends for the period between 2000 and 2015. The initial hypothesis is confirmed by the new data.</w:t>
            </w:r>
          </w:p>
        </w:tc>
      </w:tr>
      <w:tr w:rsidR="00436C7D" w:rsidRPr="0027393D" w14:paraId="5820F353" w14:textId="77777777" w:rsidTr="00654219">
        <w:tc>
          <w:tcPr>
            <w:tcW w:w="2493" w:type="dxa"/>
            <w:tcBorders>
              <w:top w:val="single" w:sz="4" w:space="0" w:color="auto"/>
              <w:bottom w:val="nil"/>
              <w:right w:val="single" w:sz="4" w:space="0" w:color="auto"/>
            </w:tcBorders>
          </w:tcPr>
          <w:p w14:paraId="1EC70B7C" w14:textId="77777777" w:rsidR="00436C7D" w:rsidRDefault="00436C7D" w:rsidP="00654219">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6</w:t>
            </w:r>
            <w:r w:rsidRPr="0027393D">
              <w:rPr>
                <w:rFonts w:ascii="Tahoma" w:hAnsi="Tahoma" w:cs="Tahoma"/>
                <w:b/>
                <w:sz w:val="20"/>
                <w:szCs w:val="20"/>
              </w:rPr>
              <w:t>:</w:t>
            </w:r>
          </w:p>
        </w:tc>
        <w:tc>
          <w:tcPr>
            <w:tcW w:w="7040" w:type="dxa"/>
            <w:gridSpan w:val="2"/>
            <w:tcBorders>
              <w:top w:val="single" w:sz="4" w:space="0" w:color="auto"/>
              <w:left w:val="single" w:sz="4" w:space="0" w:color="auto"/>
              <w:bottom w:val="nil"/>
            </w:tcBorders>
          </w:tcPr>
          <w:p w14:paraId="5510566F" w14:textId="77777777" w:rsidR="00436C7D" w:rsidRDefault="00436C7D" w:rsidP="00654219">
            <w:pPr>
              <w:jc w:val="both"/>
              <w:rPr>
                <w:rFonts w:ascii="Tahoma" w:hAnsi="Tahoma" w:cs="Tahoma"/>
                <w:sz w:val="20"/>
                <w:szCs w:val="20"/>
              </w:rPr>
            </w:pPr>
            <w:r>
              <w:rPr>
                <w:rFonts w:ascii="Tahoma" w:hAnsi="Tahoma" w:cs="Tahoma"/>
                <w:sz w:val="20"/>
                <w:szCs w:val="20"/>
              </w:rPr>
              <w:t>Towards the Stra</w:t>
            </w:r>
            <w:r w:rsidRPr="00F64F0E">
              <w:rPr>
                <w:rFonts w:ascii="Tahoma" w:hAnsi="Tahoma" w:cs="Tahoma"/>
                <w:sz w:val="20"/>
                <w:szCs w:val="20"/>
              </w:rPr>
              <w:t xml:space="preserve">tegies of Modern Societies: Systems and social Processes. </w:t>
            </w:r>
            <w:r w:rsidRPr="00F64F0E">
              <w:rPr>
                <w:rFonts w:ascii="Tahoma" w:hAnsi="Tahoma" w:cs="Tahoma"/>
                <w:i/>
                <w:sz w:val="20"/>
                <w:szCs w:val="20"/>
              </w:rPr>
              <w:t>Innovation</w:t>
            </w:r>
            <w:r w:rsidRPr="00F64F0E">
              <w:rPr>
                <w:rFonts w:ascii="Tahoma" w:hAnsi="Tahoma" w:cs="Tahoma"/>
                <w:sz w:val="20"/>
                <w:szCs w:val="20"/>
              </w:rPr>
              <w:t xml:space="preserve">, 2010, vol. 23, pp. 223-239. (co-author </w:t>
            </w:r>
            <w:proofErr w:type="spellStart"/>
            <w:r w:rsidRPr="00F64F0E">
              <w:rPr>
                <w:rFonts w:ascii="Tahoma" w:hAnsi="Tahoma" w:cs="Tahoma"/>
                <w:sz w:val="20"/>
                <w:szCs w:val="20"/>
              </w:rPr>
              <w:t>Matej</w:t>
            </w:r>
            <w:proofErr w:type="spellEnd"/>
            <w:r w:rsidRPr="00F64F0E">
              <w:rPr>
                <w:rFonts w:ascii="Tahoma" w:hAnsi="Tahoma" w:cs="Tahoma"/>
                <w:sz w:val="20"/>
                <w:szCs w:val="20"/>
              </w:rPr>
              <w:t xml:space="preserve"> </w:t>
            </w:r>
            <w:proofErr w:type="spellStart"/>
            <w:r w:rsidRPr="00F64F0E">
              <w:rPr>
                <w:rFonts w:ascii="Tahoma" w:hAnsi="Tahoma" w:cs="Tahoma"/>
                <w:sz w:val="20"/>
                <w:szCs w:val="20"/>
              </w:rPr>
              <w:t>Makarovič</w:t>
            </w:r>
            <w:proofErr w:type="spellEnd"/>
            <w:r w:rsidRPr="00F64F0E">
              <w:rPr>
                <w:rFonts w:ascii="Tahoma" w:hAnsi="Tahoma" w:cs="Tahoma"/>
                <w:sz w:val="20"/>
                <w:szCs w:val="20"/>
              </w:rPr>
              <w:t>)</w:t>
            </w:r>
          </w:p>
          <w:p w14:paraId="6ED0B79D" w14:textId="77777777" w:rsidR="00436C7D" w:rsidRPr="0027393D" w:rsidRDefault="00436C7D" w:rsidP="00654219">
            <w:pPr>
              <w:jc w:val="both"/>
              <w:rPr>
                <w:rFonts w:ascii="Tahoma" w:hAnsi="Tahoma" w:cs="Tahoma"/>
                <w:sz w:val="20"/>
                <w:szCs w:val="20"/>
              </w:rPr>
            </w:pPr>
          </w:p>
        </w:tc>
      </w:tr>
      <w:tr w:rsidR="00436C7D" w:rsidRPr="0027393D" w14:paraId="6FF9ED74" w14:textId="77777777" w:rsidTr="00654219">
        <w:tc>
          <w:tcPr>
            <w:tcW w:w="2493" w:type="dxa"/>
            <w:tcBorders>
              <w:top w:val="nil"/>
              <w:bottom w:val="single" w:sz="4" w:space="0" w:color="auto"/>
              <w:right w:val="single" w:sz="4" w:space="0" w:color="auto"/>
            </w:tcBorders>
          </w:tcPr>
          <w:p w14:paraId="0323A992" w14:textId="77777777" w:rsidR="00436C7D" w:rsidRDefault="00436C7D" w:rsidP="00654219">
            <w:pPr>
              <w:rPr>
                <w:rFonts w:ascii="Tahoma" w:hAnsi="Tahoma" w:cs="Tahoma"/>
                <w:b/>
                <w:sz w:val="20"/>
                <w:szCs w:val="20"/>
              </w:rPr>
            </w:pPr>
            <w:r>
              <w:rPr>
                <w:rFonts w:ascii="Tahoma" w:hAnsi="Tahoma" w:cs="Tahoma"/>
                <w:b/>
                <w:sz w:val="20"/>
                <w:szCs w:val="20"/>
              </w:rPr>
              <w:t>Year: 2011</w:t>
            </w:r>
          </w:p>
          <w:p w14:paraId="0A2D0788" w14:textId="77777777" w:rsidR="00436C7D" w:rsidRDefault="00436C7D" w:rsidP="00654219">
            <w:pPr>
              <w:rPr>
                <w:rFonts w:ascii="Tahoma" w:hAnsi="Tahoma" w:cs="Tahoma"/>
                <w:b/>
                <w:sz w:val="20"/>
                <w:szCs w:val="20"/>
              </w:rPr>
            </w:pPr>
            <w:r w:rsidRPr="0027393D">
              <w:rPr>
                <w:rFonts w:ascii="Tahoma" w:hAnsi="Tahoma" w:cs="Tahoma"/>
                <w:b/>
                <w:sz w:val="20"/>
                <w:szCs w:val="20"/>
              </w:rPr>
              <w:t>Abstract:</w:t>
            </w:r>
          </w:p>
          <w:p w14:paraId="7C869671" w14:textId="77777777" w:rsidR="00436C7D" w:rsidRDefault="00436C7D" w:rsidP="00654219">
            <w:pPr>
              <w:rPr>
                <w:rFonts w:ascii="Tahoma" w:hAnsi="Tahoma" w:cs="Tahoma"/>
                <w:b/>
                <w:sz w:val="20"/>
                <w:szCs w:val="20"/>
              </w:rPr>
            </w:pPr>
          </w:p>
        </w:tc>
        <w:tc>
          <w:tcPr>
            <w:tcW w:w="7040" w:type="dxa"/>
            <w:gridSpan w:val="2"/>
            <w:tcBorders>
              <w:top w:val="nil"/>
              <w:left w:val="single" w:sz="4" w:space="0" w:color="auto"/>
              <w:bottom w:val="single" w:sz="4" w:space="0" w:color="auto"/>
            </w:tcBorders>
          </w:tcPr>
          <w:p w14:paraId="52465A10" w14:textId="77777777" w:rsidR="00436C7D" w:rsidRPr="003D6AB4" w:rsidRDefault="00436C7D" w:rsidP="00654219">
            <w:pPr>
              <w:widowControl w:val="0"/>
              <w:autoSpaceDE w:val="0"/>
              <w:autoSpaceDN w:val="0"/>
              <w:adjustRightInd w:val="0"/>
              <w:jc w:val="both"/>
              <w:rPr>
                <w:rFonts w:ascii="Tahoma" w:eastAsia="Calibri" w:hAnsi="Tahoma" w:cs="Tahoma"/>
                <w:sz w:val="20"/>
                <w:szCs w:val="20"/>
                <w:lang w:eastAsia="en-US"/>
              </w:rPr>
            </w:pPr>
            <w:r w:rsidRPr="00F64F0E">
              <w:rPr>
                <w:rFonts w:ascii="Tahoma" w:eastAsia="Calibri" w:hAnsi="Tahoma" w:cs="Tahoma"/>
                <w:sz w:val="20"/>
                <w:szCs w:val="20"/>
                <w:lang w:eastAsia="en-US"/>
              </w:rPr>
              <w:t xml:space="preserve">Although rational intentional action is clearly limited at the </w:t>
            </w:r>
            <w:proofErr w:type="spellStart"/>
            <w:r w:rsidRPr="00F64F0E">
              <w:rPr>
                <w:rFonts w:ascii="Tahoma" w:eastAsia="Calibri" w:hAnsi="Tahoma" w:cs="Tahoma"/>
                <w:sz w:val="20"/>
                <w:szCs w:val="20"/>
                <w:lang w:eastAsia="en-US"/>
              </w:rPr>
              <w:t>macrolevel</w:t>
            </w:r>
            <w:proofErr w:type="spellEnd"/>
            <w:r w:rsidRPr="00F64F0E">
              <w:rPr>
                <w:rFonts w:ascii="Tahoma" w:eastAsia="Calibri" w:hAnsi="Tahoma" w:cs="Tahoma"/>
                <w:sz w:val="20"/>
                <w:szCs w:val="20"/>
                <w:lang w:eastAsia="en-US"/>
              </w:rPr>
              <w:t xml:space="preserve"> (such as the E</w:t>
            </w:r>
            <w:r>
              <w:rPr>
                <w:rFonts w:ascii="Tahoma" w:eastAsia="Calibri" w:hAnsi="Tahoma" w:cs="Tahoma"/>
                <w:sz w:val="20"/>
                <w:szCs w:val="20"/>
                <w:lang w:eastAsia="en-US"/>
              </w:rPr>
              <w:t xml:space="preserve">uropean </w:t>
            </w:r>
            <w:r w:rsidRPr="00F64F0E">
              <w:rPr>
                <w:rFonts w:ascii="Tahoma" w:eastAsia="Calibri" w:hAnsi="Tahoma" w:cs="Tahoma"/>
                <w:sz w:val="20"/>
                <w:szCs w:val="20"/>
                <w:lang w:eastAsia="en-US"/>
              </w:rPr>
              <w:t>U</w:t>
            </w:r>
            <w:r>
              <w:rPr>
                <w:rFonts w:ascii="Tahoma" w:eastAsia="Calibri" w:hAnsi="Tahoma" w:cs="Tahoma"/>
                <w:sz w:val="20"/>
                <w:szCs w:val="20"/>
                <w:lang w:eastAsia="en-US"/>
              </w:rPr>
              <w:t>nion</w:t>
            </w:r>
            <w:r w:rsidRPr="00F64F0E">
              <w:rPr>
                <w:rFonts w:ascii="Tahoma" w:eastAsia="Calibri" w:hAnsi="Tahoma" w:cs="Tahoma"/>
                <w:sz w:val="20"/>
                <w:szCs w:val="20"/>
                <w:lang w:eastAsia="en-US"/>
              </w:rPr>
              <w:t xml:space="preserve">), grand strategies are nevertheless required in order to approach the </w:t>
            </w:r>
            <w:proofErr w:type="spellStart"/>
            <w:r w:rsidRPr="00F64F0E">
              <w:rPr>
                <w:rFonts w:ascii="Tahoma" w:eastAsia="Calibri" w:hAnsi="Tahoma" w:cs="Tahoma"/>
                <w:sz w:val="20"/>
                <w:szCs w:val="20"/>
                <w:lang w:eastAsia="en-US"/>
              </w:rPr>
              <w:t>Etzioni’s</w:t>
            </w:r>
            <w:proofErr w:type="spellEnd"/>
            <w:r w:rsidRPr="00F64F0E">
              <w:rPr>
                <w:rFonts w:ascii="Tahoma" w:eastAsia="Calibri" w:hAnsi="Tahoma" w:cs="Tahoma"/>
                <w:sz w:val="20"/>
                <w:szCs w:val="20"/>
                <w:lang w:eastAsia="en-US"/>
              </w:rPr>
              <w:t xml:space="preserve"> normative ideal of active society. We adapt </w:t>
            </w:r>
            <w:proofErr w:type="spellStart"/>
            <w:r w:rsidRPr="00F64F0E">
              <w:rPr>
                <w:rFonts w:ascii="Tahoma" w:eastAsia="Calibri" w:hAnsi="Tahoma" w:cs="Tahoma"/>
                <w:sz w:val="20"/>
                <w:szCs w:val="20"/>
                <w:lang w:eastAsia="en-US"/>
              </w:rPr>
              <w:t>Sztompka's</w:t>
            </w:r>
            <w:proofErr w:type="spellEnd"/>
            <w:r>
              <w:rPr>
                <w:rFonts w:ascii="Tahoma" w:eastAsia="Calibri" w:hAnsi="Tahoma" w:cs="Tahoma"/>
                <w:sz w:val="20"/>
                <w:szCs w:val="20"/>
                <w:lang w:eastAsia="en-US"/>
              </w:rPr>
              <w:t xml:space="preserve"> </w:t>
            </w:r>
            <w:r w:rsidRPr="00F64F0E">
              <w:rPr>
                <w:rFonts w:ascii="Tahoma" w:eastAsia="Calibri" w:hAnsi="Tahoma" w:cs="Tahoma"/>
                <w:sz w:val="20"/>
                <w:szCs w:val="20"/>
                <w:lang w:eastAsia="en-US"/>
              </w:rPr>
              <w:t xml:space="preserve">»social becoming« theory to offer a solution to understanding strategy as a social process </w:t>
            </w:r>
            <w:r>
              <w:rPr>
                <w:rFonts w:ascii="Tahoma" w:eastAsia="Calibri" w:hAnsi="Tahoma" w:cs="Tahoma"/>
                <w:sz w:val="20"/>
                <w:szCs w:val="20"/>
                <w:lang w:eastAsia="en-US"/>
              </w:rPr>
              <w:t xml:space="preserve">with </w:t>
            </w:r>
            <w:proofErr w:type="gramStart"/>
            <w:r>
              <w:rPr>
                <w:rFonts w:ascii="Tahoma" w:eastAsia="Calibri" w:hAnsi="Tahoma" w:cs="Tahoma"/>
                <w:sz w:val="20"/>
                <w:szCs w:val="20"/>
                <w:lang w:eastAsia="en-US"/>
              </w:rPr>
              <w:t xml:space="preserve">a </w:t>
            </w:r>
            <w:r w:rsidRPr="00F64F0E">
              <w:rPr>
                <w:rFonts w:ascii="Tahoma" w:eastAsia="Calibri" w:hAnsi="Tahoma" w:cs="Tahoma"/>
                <w:sz w:val="20"/>
                <w:szCs w:val="20"/>
                <w:lang w:eastAsia="en-US"/>
              </w:rPr>
              <w:t xml:space="preserve"> route</w:t>
            </w:r>
            <w:proofErr w:type="gramEnd"/>
            <w:r w:rsidRPr="00F64F0E">
              <w:rPr>
                <w:rFonts w:ascii="Tahoma" w:eastAsia="Calibri" w:hAnsi="Tahoma" w:cs="Tahoma"/>
                <w:sz w:val="20"/>
                <w:szCs w:val="20"/>
                <w:lang w:eastAsia="en-US"/>
              </w:rPr>
              <w:t xml:space="preserve"> to reduce implementation deficit.</w:t>
            </w:r>
          </w:p>
        </w:tc>
      </w:tr>
    </w:tbl>
    <w:p w14:paraId="62176C95" w14:textId="77777777" w:rsidR="00436C7D" w:rsidRDefault="00436C7D"/>
    <w:p w14:paraId="37AD6A45" w14:textId="77777777" w:rsidR="00436C7D" w:rsidRDefault="00436C7D"/>
    <w:tbl>
      <w:tblPr>
        <w:tblW w:w="9533"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1"/>
        <w:gridCol w:w="2843"/>
        <w:gridCol w:w="4199"/>
      </w:tblGrid>
      <w:tr w:rsidR="00436C7D" w:rsidRPr="0027393D" w14:paraId="700DF7A4" w14:textId="77777777" w:rsidTr="00654219">
        <w:tc>
          <w:tcPr>
            <w:tcW w:w="9533" w:type="dxa"/>
            <w:gridSpan w:val="3"/>
            <w:tcMar>
              <w:top w:w="0" w:type="dxa"/>
              <w:left w:w="108" w:type="dxa"/>
              <w:bottom w:w="0" w:type="dxa"/>
              <w:right w:w="108" w:type="dxa"/>
            </w:tcMar>
          </w:tcPr>
          <w:p w14:paraId="12D2A040" w14:textId="77777777" w:rsidR="00436C7D" w:rsidRPr="0027393D" w:rsidRDefault="00436C7D" w:rsidP="00654219">
            <w:pPr>
              <w:rPr>
                <w:rFonts w:ascii="Tahoma" w:hAnsi="Tahoma" w:cs="Tahoma"/>
                <w:b/>
                <w:sz w:val="20"/>
                <w:szCs w:val="20"/>
              </w:rPr>
            </w:pPr>
            <w:r w:rsidRPr="0027393D">
              <w:rPr>
                <w:rFonts w:ascii="Tahoma" w:hAnsi="Tahoma" w:cs="Tahoma"/>
                <w:b/>
                <w:sz w:val="20"/>
                <w:szCs w:val="20"/>
              </w:rPr>
              <w:t>Model of teaching experiences</w:t>
            </w:r>
          </w:p>
          <w:p w14:paraId="355A8028" w14:textId="77777777" w:rsidR="00436C7D" w:rsidRPr="0027393D" w:rsidRDefault="00436C7D" w:rsidP="00654219">
            <w:pPr>
              <w:rPr>
                <w:rFonts w:ascii="Tahoma" w:hAnsi="Tahoma" w:cs="Tahoma"/>
                <w:sz w:val="20"/>
                <w:szCs w:val="20"/>
              </w:rPr>
            </w:pPr>
            <w:r w:rsidRPr="0027393D">
              <w:rPr>
                <w:rFonts w:ascii="Tahoma" w:hAnsi="Tahoma" w:cs="Tahoma"/>
                <w:sz w:val="20"/>
                <w:szCs w:val="20"/>
              </w:rPr>
              <w:t>Please add a new table for each member of the staff mentioned in the table above (if appropriate).</w:t>
            </w:r>
          </w:p>
          <w:p w14:paraId="6BF34E41" w14:textId="77777777" w:rsidR="00436C7D" w:rsidRPr="0027393D" w:rsidRDefault="00436C7D" w:rsidP="00654219">
            <w:pPr>
              <w:ind w:left="-108"/>
              <w:rPr>
                <w:rFonts w:ascii="Tahoma" w:hAnsi="Tahoma" w:cs="Tahoma"/>
                <w:sz w:val="20"/>
                <w:szCs w:val="20"/>
              </w:rPr>
            </w:pPr>
          </w:p>
        </w:tc>
      </w:tr>
      <w:tr w:rsidR="00436C7D" w:rsidRPr="0027393D" w14:paraId="75C1FAAD"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bottom w:val="single" w:sz="4" w:space="0" w:color="auto"/>
            </w:tcBorders>
          </w:tcPr>
          <w:p w14:paraId="62E23B4C" w14:textId="77777777" w:rsidR="00436C7D" w:rsidRPr="0027393D" w:rsidRDefault="00436C7D" w:rsidP="00654219">
            <w:pPr>
              <w:rPr>
                <w:rFonts w:ascii="Tahoma" w:hAnsi="Tahoma" w:cs="Tahoma"/>
                <w:b/>
                <w:sz w:val="20"/>
                <w:szCs w:val="20"/>
              </w:rPr>
            </w:pPr>
            <w:r w:rsidRPr="0027393D">
              <w:rPr>
                <w:rFonts w:ascii="Tahoma" w:hAnsi="Tahoma" w:cs="Tahoma"/>
                <w:b/>
                <w:sz w:val="20"/>
                <w:szCs w:val="20"/>
              </w:rPr>
              <w:t>Name:</w:t>
            </w:r>
          </w:p>
          <w:p w14:paraId="1C09C208" w14:textId="77777777" w:rsidR="00436C7D" w:rsidRPr="0027393D" w:rsidRDefault="00436C7D" w:rsidP="00654219">
            <w:pPr>
              <w:rPr>
                <w:rFonts w:ascii="Tahoma" w:hAnsi="Tahoma" w:cs="Tahoma"/>
                <w:b/>
                <w:sz w:val="20"/>
                <w:szCs w:val="20"/>
              </w:rPr>
            </w:pPr>
          </w:p>
        </w:tc>
        <w:tc>
          <w:tcPr>
            <w:tcW w:w="7042" w:type="dxa"/>
            <w:gridSpan w:val="2"/>
            <w:tcBorders>
              <w:bottom w:val="single" w:sz="4" w:space="0" w:color="auto"/>
            </w:tcBorders>
          </w:tcPr>
          <w:p w14:paraId="3D656434" w14:textId="77777777" w:rsidR="00436C7D" w:rsidRPr="0027393D" w:rsidRDefault="00436C7D" w:rsidP="00654219">
            <w:pPr>
              <w:rPr>
                <w:rFonts w:ascii="Tahoma" w:hAnsi="Tahoma" w:cs="Tahoma"/>
                <w:sz w:val="20"/>
                <w:szCs w:val="20"/>
              </w:rPr>
            </w:pPr>
            <w:proofErr w:type="spellStart"/>
            <w:r>
              <w:rPr>
                <w:rFonts w:ascii="Tahoma" w:hAnsi="Tahoma" w:cs="Tahoma"/>
                <w:sz w:val="20"/>
                <w:szCs w:val="20"/>
              </w:rPr>
              <w:t>Borut</w:t>
            </w:r>
            <w:proofErr w:type="spellEnd"/>
            <w:r>
              <w:rPr>
                <w:rFonts w:ascii="Tahoma" w:hAnsi="Tahoma" w:cs="Tahoma"/>
                <w:sz w:val="20"/>
                <w:szCs w:val="20"/>
              </w:rPr>
              <w:t xml:space="preserve"> </w:t>
            </w:r>
            <w:proofErr w:type="spellStart"/>
            <w:r>
              <w:rPr>
                <w:rFonts w:ascii="Tahoma" w:hAnsi="Tahoma" w:cs="Tahoma"/>
                <w:sz w:val="20"/>
                <w:szCs w:val="20"/>
              </w:rPr>
              <w:t>Rončević</w:t>
            </w:r>
            <w:proofErr w:type="spellEnd"/>
          </w:p>
        </w:tc>
      </w:tr>
      <w:tr w:rsidR="00436C7D" w:rsidRPr="0027393D" w14:paraId="5FAB9A74"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bottom w:val="single" w:sz="4" w:space="0" w:color="auto"/>
            </w:tcBorders>
          </w:tcPr>
          <w:p w14:paraId="2DBAAC3F" w14:textId="77777777" w:rsidR="00436C7D" w:rsidRPr="0027393D" w:rsidRDefault="00436C7D" w:rsidP="00654219">
            <w:pPr>
              <w:rPr>
                <w:rFonts w:ascii="Tahoma" w:hAnsi="Tahoma" w:cs="Tahoma"/>
                <w:b/>
                <w:sz w:val="20"/>
                <w:szCs w:val="20"/>
              </w:rPr>
            </w:pPr>
            <w:r w:rsidRPr="0027393D">
              <w:rPr>
                <w:rFonts w:ascii="Tahoma" w:hAnsi="Tahoma" w:cs="Tahoma"/>
                <w:b/>
                <w:sz w:val="20"/>
                <w:szCs w:val="20"/>
              </w:rPr>
              <w:t>Role:</w:t>
            </w:r>
          </w:p>
        </w:tc>
        <w:tc>
          <w:tcPr>
            <w:tcW w:w="2843" w:type="dxa"/>
            <w:tcBorders>
              <w:bottom w:val="single" w:sz="4" w:space="0" w:color="auto"/>
            </w:tcBorders>
            <w:vAlign w:val="center"/>
          </w:tcPr>
          <w:p w14:paraId="6D6EA7DA" w14:textId="77777777" w:rsidR="00436C7D" w:rsidRPr="0027393D" w:rsidRDefault="00436C7D"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Chair holder</w:t>
            </w:r>
          </w:p>
          <w:p w14:paraId="492A5486" w14:textId="77777777" w:rsidR="00436C7D" w:rsidRPr="0027393D" w:rsidRDefault="00436C7D" w:rsidP="00654219">
            <w:pPr>
              <w:rPr>
                <w:rFonts w:ascii="Tahoma" w:hAnsi="Tahoma" w:cs="Tahoma"/>
                <w:sz w:val="20"/>
                <w:szCs w:val="20"/>
              </w:rPr>
            </w:pPr>
            <w:r w:rsidRPr="00C70E04">
              <w:rPr>
                <w:rFonts w:ascii="Tahoma" w:hAnsi="Tahoma" w:cs="Tahoma"/>
                <w:sz w:val="20"/>
                <w:szCs w:val="20"/>
              </w:rPr>
              <w:sym w:font="Wingdings" w:char="F0FD"/>
            </w:r>
            <w:r w:rsidRPr="0027393D">
              <w:rPr>
                <w:rFonts w:ascii="Tahoma" w:hAnsi="Tahoma" w:cs="Tahoma"/>
                <w:sz w:val="20"/>
                <w:szCs w:val="20"/>
              </w:rPr>
              <w:t xml:space="preserve"> Academic coordinator</w:t>
            </w:r>
          </w:p>
        </w:tc>
        <w:tc>
          <w:tcPr>
            <w:tcW w:w="4199" w:type="dxa"/>
            <w:tcBorders>
              <w:bottom w:val="single" w:sz="4" w:space="0" w:color="auto"/>
            </w:tcBorders>
            <w:vAlign w:val="center"/>
          </w:tcPr>
          <w:p w14:paraId="77F97C1B" w14:textId="77777777" w:rsidR="00436C7D" w:rsidRPr="0027393D" w:rsidRDefault="00436C7D"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Module leader</w:t>
            </w:r>
          </w:p>
          <w:p w14:paraId="391B196F" w14:textId="77777777" w:rsidR="00436C7D" w:rsidRPr="0027393D" w:rsidRDefault="00436C7D" w:rsidP="00654219">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Member of the teaching staff</w:t>
            </w:r>
          </w:p>
        </w:tc>
      </w:tr>
      <w:tr w:rsidR="00436C7D" w:rsidRPr="0027393D" w14:paraId="39521EF9"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14:paraId="555139E4" w14:textId="77777777" w:rsidR="00436C7D" w:rsidRDefault="00436C7D" w:rsidP="00654219">
            <w:pPr>
              <w:rPr>
                <w:rFonts w:ascii="Tahoma" w:hAnsi="Tahoma" w:cs="Tahoma"/>
                <w:b/>
                <w:sz w:val="20"/>
                <w:szCs w:val="20"/>
              </w:rPr>
            </w:pPr>
            <w:r w:rsidRPr="0027393D">
              <w:rPr>
                <w:rFonts w:ascii="Tahoma" w:hAnsi="Tahoma" w:cs="Tahoma"/>
                <w:b/>
                <w:sz w:val="20"/>
                <w:szCs w:val="20"/>
              </w:rPr>
              <w:t>Title of the teaching course:</w:t>
            </w:r>
          </w:p>
          <w:p w14:paraId="2826D34B" w14:textId="77777777" w:rsidR="00436C7D" w:rsidRDefault="00436C7D" w:rsidP="00654219">
            <w:pPr>
              <w:rPr>
                <w:rFonts w:ascii="Tahoma" w:hAnsi="Tahoma" w:cs="Tahoma"/>
                <w:b/>
                <w:sz w:val="20"/>
                <w:szCs w:val="20"/>
              </w:rPr>
            </w:pPr>
            <w:r w:rsidRPr="001115EE">
              <w:rPr>
                <w:rFonts w:ascii="Tahoma" w:hAnsi="Tahoma" w:cs="Tahoma"/>
                <w:b/>
                <w:sz w:val="20"/>
                <w:szCs w:val="20"/>
              </w:rPr>
              <w:t>Year:</w:t>
            </w:r>
          </w:p>
          <w:p w14:paraId="7484BA90" w14:textId="77777777" w:rsidR="00436C7D" w:rsidRPr="009C7A13" w:rsidRDefault="00436C7D" w:rsidP="00654219">
            <w:pPr>
              <w:rPr>
                <w:rFonts w:ascii="Tahoma" w:hAnsi="Tahoma" w:cs="Tahoma"/>
                <w:sz w:val="20"/>
                <w:szCs w:val="20"/>
              </w:rPr>
            </w:pPr>
          </w:p>
        </w:tc>
        <w:tc>
          <w:tcPr>
            <w:tcW w:w="7042" w:type="dxa"/>
            <w:gridSpan w:val="2"/>
            <w:tcBorders>
              <w:top w:val="single" w:sz="4" w:space="0" w:color="auto"/>
              <w:left w:val="single" w:sz="4" w:space="0" w:color="auto"/>
              <w:bottom w:val="nil"/>
              <w:right w:val="single" w:sz="4" w:space="0" w:color="auto"/>
            </w:tcBorders>
            <w:vAlign w:val="center"/>
          </w:tcPr>
          <w:p w14:paraId="22F609BF" w14:textId="77777777" w:rsidR="00436C7D" w:rsidRPr="00F64F0E" w:rsidRDefault="00436C7D" w:rsidP="00654219">
            <w:pPr>
              <w:jc w:val="both"/>
              <w:rPr>
                <w:rFonts w:ascii="Tahoma" w:hAnsi="Tahoma" w:cs="Tahoma"/>
                <w:sz w:val="20"/>
                <w:szCs w:val="20"/>
              </w:rPr>
            </w:pPr>
            <w:r w:rsidRPr="00F64F0E">
              <w:rPr>
                <w:rFonts w:ascii="Tahoma" w:hAnsi="Tahoma" w:cs="Tahoma"/>
                <w:sz w:val="20"/>
                <w:szCs w:val="20"/>
              </w:rPr>
              <w:t>Regional Policy and Regional Development</w:t>
            </w:r>
          </w:p>
          <w:p w14:paraId="53E0995C" w14:textId="77777777" w:rsidR="00436C7D" w:rsidRPr="00F64F0E" w:rsidRDefault="00436C7D" w:rsidP="00654219">
            <w:pPr>
              <w:jc w:val="both"/>
              <w:rPr>
                <w:rFonts w:ascii="Tahoma" w:hAnsi="Tahoma" w:cs="Tahoma"/>
                <w:sz w:val="20"/>
                <w:szCs w:val="20"/>
              </w:rPr>
            </w:pPr>
          </w:p>
          <w:p w14:paraId="6A68485E" w14:textId="77777777" w:rsidR="00436C7D" w:rsidRDefault="00436C7D" w:rsidP="00654219">
            <w:pPr>
              <w:jc w:val="both"/>
              <w:rPr>
                <w:rFonts w:ascii="Tahoma" w:hAnsi="Tahoma" w:cs="Tahoma"/>
                <w:sz w:val="20"/>
                <w:szCs w:val="20"/>
              </w:rPr>
            </w:pPr>
            <w:r w:rsidRPr="00F64F0E">
              <w:rPr>
                <w:rFonts w:ascii="Tahoma" w:hAnsi="Tahoma" w:cs="Tahoma"/>
                <w:sz w:val="20"/>
                <w:szCs w:val="20"/>
              </w:rPr>
              <w:t>Since 2008</w:t>
            </w:r>
            <w:r>
              <w:rPr>
                <w:rFonts w:ascii="Tahoma" w:hAnsi="Tahoma" w:cs="Tahoma"/>
                <w:sz w:val="20"/>
                <w:szCs w:val="20"/>
              </w:rPr>
              <w:t xml:space="preserve"> (ongoing)</w:t>
            </w:r>
          </w:p>
          <w:p w14:paraId="3DAD3835" w14:textId="77777777" w:rsidR="00436C7D" w:rsidRPr="0027393D" w:rsidRDefault="00436C7D" w:rsidP="00654219">
            <w:pPr>
              <w:rPr>
                <w:rFonts w:ascii="Tahoma" w:hAnsi="Tahoma" w:cs="Tahoma"/>
                <w:sz w:val="20"/>
                <w:szCs w:val="20"/>
              </w:rPr>
            </w:pPr>
          </w:p>
        </w:tc>
      </w:tr>
      <w:tr w:rsidR="00436C7D" w:rsidRPr="0027393D" w14:paraId="3AF35813"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14:paraId="1E7B0882" w14:textId="77777777" w:rsidR="00436C7D" w:rsidRPr="0027393D" w:rsidRDefault="00436C7D" w:rsidP="00654219">
            <w:pPr>
              <w:rPr>
                <w:rFonts w:ascii="Tahoma" w:hAnsi="Tahoma" w:cs="Tahoma"/>
                <w:b/>
                <w:sz w:val="20"/>
                <w:szCs w:val="20"/>
              </w:rPr>
            </w:pPr>
            <w:r w:rsidRPr="0027393D">
              <w:rPr>
                <w:rFonts w:ascii="Tahoma" w:hAnsi="Tahoma" w:cs="Tahoma"/>
                <w:b/>
                <w:sz w:val="20"/>
                <w:szCs w:val="20"/>
              </w:rPr>
              <w:t>Summary of content:</w:t>
            </w:r>
          </w:p>
          <w:p w14:paraId="710212BA" w14:textId="77777777" w:rsidR="00436C7D" w:rsidRPr="0027393D" w:rsidRDefault="00436C7D" w:rsidP="00654219">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14:paraId="77956FEA" w14:textId="77777777" w:rsidR="00436C7D" w:rsidRPr="0027393D" w:rsidRDefault="00436C7D" w:rsidP="00654219">
            <w:pPr>
              <w:jc w:val="both"/>
              <w:rPr>
                <w:rFonts w:ascii="Tahoma" w:hAnsi="Tahoma" w:cs="Tahoma"/>
                <w:sz w:val="20"/>
                <w:szCs w:val="20"/>
              </w:rPr>
            </w:pPr>
            <w:r w:rsidRPr="00F64F0E">
              <w:rPr>
                <w:rFonts w:ascii="Tahoma" w:hAnsi="Tahoma" w:cs="Tahoma"/>
                <w:sz w:val="20"/>
                <w:szCs w:val="20"/>
              </w:rPr>
              <w:t>This module is a part of BA programme in Applied Social Studies. This is an obligatory module course for 2</w:t>
            </w:r>
            <w:r w:rsidRPr="00F64F0E">
              <w:rPr>
                <w:rFonts w:ascii="Tahoma" w:hAnsi="Tahoma" w:cs="Tahoma"/>
                <w:sz w:val="20"/>
                <w:szCs w:val="20"/>
                <w:vertAlign w:val="superscript"/>
              </w:rPr>
              <w:t>nd</w:t>
            </w:r>
            <w:r w:rsidRPr="00F64F0E">
              <w:rPr>
                <w:rFonts w:ascii="Tahoma" w:hAnsi="Tahoma" w:cs="Tahoma"/>
                <w:sz w:val="20"/>
                <w:szCs w:val="20"/>
              </w:rPr>
              <w:t xml:space="preserve"> or 3</w:t>
            </w:r>
            <w:r w:rsidRPr="00F64F0E">
              <w:rPr>
                <w:rFonts w:ascii="Tahoma" w:hAnsi="Tahoma" w:cs="Tahoma"/>
                <w:sz w:val="20"/>
                <w:szCs w:val="20"/>
                <w:vertAlign w:val="superscript"/>
              </w:rPr>
              <w:t>rd</w:t>
            </w:r>
            <w:r w:rsidRPr="00F64F0E">
              <w:rPr>
                <w:rFonts w:ascii="Tahoma" w:hAnsi="Tahoma" w:cs="Tahoma"/>
                <w:sz w:val="20"/>
                <w:szCs w:val="20"/>
              </w:rPr>
              <w:t xml:space="preserve"> year students. The goal of the module is to educate future regional development planners or stakeholders to independently recognise key trends and tools in the </w:t>
            </w:r>
            <w:r>
              <w:rPr>
                <w:rFonts w:ascii="Tahoma" w:hAnsi="Tahoma" w:cs="Tahoma"/>
                <w:sz w:val="20"/>
                <w:szCs w:val="20"/>
              </w:rPr>
              <w:t xml:space="preserve">European Union </w:t>
            </w:r>
            <w:r w:rsidRPr="00F64F0E">
              <w:rPr>
                <w:rFonts w:ascii="Tahoma" w:hAnsi="Tahoma" w:cs="Tahoma"/>
                <w:sz w:val="20"/>
                <w:szCs w:val="20"/>
              </w:rPr>
              <w:t xml:space="preserve">regional development policies. This is an interdisciplinary </w:t>
            </w:r>
            <w:proofErr w:type="gramStart"/>
            <w:r w:rsidRPr="00F64F0E">
              <w:rPr>
                <w:rFonts w:ascii="Tahoma" w:hAnsi="Tahoma" w:cs="Tahoma"/>
                <w:sz w:val="20"/>
                <w:szCs w:val="20"/>
              </w:rPr>
              <w:t>subject,</w:t>
            </w:r>
            <w:proofErr w:type="gramEnd"/>
            <w:r w:rsidRPr="00F64F0E">
              <w:rPr>
                <w:rFonts w:ascii="Tahoma" w:hAnsi="Tahoma" w:cs="Tahoma"/>
                <w:sz w:val="20"/>
                <w:szCs w:val="20"/>
              </w:rPr>
              <w:t xml:space="preserve"> therefore the experts have to be aware of their economic, political, cultural and legal aspects.</w:t>
            </w:r>
          </w:p>
        </w:tc>
      </w:tr>
      <w:tr w:rsidR="00436C7D" w:rsidRPr="0027393D" w14:paraId="07FD6273"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14:paraId="24869251" w14:textId="77777777" w:rsidR="00436C7D" w:rsidRDefault="00436C7D" w:rsidP="00654219">
            <w:pPr>
              <w:rPr>
                <w:rFonts w:ascii="Tahoma" w:hAnsi="Tahoma" w:cs="Tahoma"/>
                <w:b/>
                <w:sz w:val="20"/>
                <w:szCs w:val="20"/>
              </w:rPr>
            </w:pPr>
            <w:r w:rsidRPr="0027393D">
              <w:rPr>
                <w:rFonts w:ascii="Tahoma" w:hAnsi="Tahoma" w:cs="Tahoma"/>
                <w:b/>
                <w:sz w:val="20"/>
                <w:szCs w:val="20"/>
              </w:rPr>
              <w:t>Title of the teaching course:</w:t>
            </w:r>
          </w:p>
          <w:p w14:paraId="59A7F6DB" w14:textId="77777777" w:rsidR="00436C7D" w:rsidRPr="0027393D" w:rsidRDefault="00436C7D" w:rsidP="00654219">
            <w:pPr>
              <w:rPr>
                <w:rFonts w:ascii="Tahoma" w:hAnsi="Tahoma" w:cs="Tahoma"/>
                <w:b/>
                <w:sz w:val="20"/>
                <w:szCs w:val="20"/>
              </w:rPr>
            </w:pPr>
            <w:r>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14:paraId="1BB609B3" w14:textId="77777777" w:rsidR="00436C7D" w:rsidRPr="00F64F0E" w:rsidRDefault="00436C7D" w:rsidP="00654219">
            <w:pPr>
              <w:jc w:val="both"/>
              <w:rPr>
                <w:rFonts w:ascii="Tahoma" w:hAnsi="Tahoma" w:cs="Tahoma"/>
                <w:sz w:val="20"/>
                <w:szCs w:val="20"/>
              </w:rPr>
            </w:pPr>
            <w:r>
              <w:rPr>
                <w:rFonts w:ascii="Tahoma" w:hAnsi="Tahoma" w:cs="Tahoma"/>
                <w:sz w:val="20"/>
                <w:szCs w:val="20"/>
              </w:rPr>
              <w:t>Qualitative</w:t>
            </w:r>
            <w:r w:rsidRPr="00F64F0E">
              <w:rPr>
                <w:rFonts w:ascii="Tahoma" w:hAnsi="Tahoma" w:cs="Tahoma"/>
                <w:sz w:val="20"/>
                <w:szCs w:val="20"/>
              </w:rPr>
              <w:t xml:space="preserve"> research methods</w:t>
            </w:r>
          </w:p>
          <w:p w14:paraId="319EDF36" w14:textId="77777777" w:rsidR="00436C7D" w:rsidRPr="00F64F0E" w:rsidRDefault="00436C7D" w:rsidP="00654219">
            <w:pPr>
              <w:jc w:val="both"/>
              <w:rPr>
                <w:rFonts w:ascii="Tahoma" w:hAnsi="Tahoma" w:cs="Tahoma"/>
                <w:sz w:val="20"/>
                <w:szCs w:val="20"/>
              </w:rPr>
            </w:pPr>
          </w:p>
          <w:p w14:paraId="36E5E386" w14:textId="77777777" w:rsidR="00436C7D" w:rsidRPr="00F64F0E" w:rsidRDefault="00436C7D" w:rsidP="00654219">
            <w:pPr>
              <w:jc w:val="both"/>
              <w:rPr>
                <w:rFonts w:ascii="Tahoma" w:hAnsi="Tahoma" w:cs="Tahoma"/>
                <w:sz w:val="20"/>
                <w:szCs w:val="20"/>
              </w:rPr>
            </w:pPr>
            <w:r w:rsidRPr="00F64F0E">
              <w:rPr>
                <w:rFonts w:ascii="Tahoma" w:hAnsi="Tahoma" w:cs="Tahoma"/>
                <w:sz w:val="20"/>
                <w:szCs w:val="20"/>
              </w:rPr>
              <w:t>Since 2008</w:t>
            </w:r>
            <w:r>
              <w:rPr>
                <w:rFonts w:ascii="Tahoma" w:hAnsi="Tahoma" w:cs="Tahoma"/>
                <w:sz w:val="20"/>
                <w:szCs w:val="20"/>
              </w:rPr>
              <w:t xml:space="preserve"> (ongoing)</w:t>
            </w:r>
          </w:p>
          <w:p w14:paraId="2C565B68" w14:textId="77777777" w:rsidR="00436C7D" w:rsidRPr="00F64F0E" w:rsidRDefault="00436C7D" w:rsidP="00654219">
            <w:pPr>
              <w:jc w:val="both"/>
              <w:rPr>
                <w:rFonts w:ascii="Tahoma" w:hAnsi="Tahoma" w:cs="Tahoma"/>
                <w:sz w:val="20"/>
                <w:szCs w:val="20"/>
              </w:rPr>
            </w:pPr>
          </w:p>
        </w:tc>
      </w:tr>
      <w:tr w:rsidR="00436C7D" w:rsidRPr="0027393D" w14:paraId="209672C7"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14:paraId="1EB69C10" w14:textId="77777777" w:rsidR="00436C7D" w:rsidRPr="0027393D" w:rsidRDefault="00436C7D" w:rsidP="00654219">
            <w:pPr>
              <w:rPr>
                <w:rFonts w:ascii="Tahoma" w:hAnsi="Tahoma" w:cs="Tahoma"/>
                <w:b/>
                <w:sz w:val="20"/>
                <w:szCs w:val="20"/>
              </w:rPr>
            </w:pPr>
            <w:r w:rsidRPr="0027393D">
              <w:rPr>
                <w:rFonts w:ascii="Tahoma" w:hAnsi="Tahoma" w:cs="Tahoma"/>
                <w:b/>
                <w:sz w:val="20"/>
                <w:szCs w:val="20"/>
              </w:rPr>
              <w:t>Summary of content:</w:t>
            </w:r>
          </w:p>
          <w:p w14:paraId="5E8DD3D3" w14:textId="77777777" w:rsidR="00436C7D" w:rsidRPr="0027393D" w:rsidRDefault="00436C7D" w:rsidP="00654219">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14:paraId="02042078" w14:textId="77777777" w:rsidR="00436C7D" w:rsidRDefault="00436C7D" w:rsidP="00654219">
            <w:pPr>
              <w:jc w:val="both"/>
              <w:rPr>
                <w:rFonts w:ascii="Tahoma" w:hAnsi="Tahoma" w:cs="Tahoma"/>
                <w:sz w:val="20"/>
                <w:szCs w:val="20"/>
              </w:rPr>
            </w:pPr>
            <w:r w:rsidRPr="00F64F0E">
              <w:rPr>
                <w:rFonts w:ascii="Tahoma" w:hAnsi="Tahoma" w:cs="Tahoma"/>
                <w:sz w:val="20"/>
                <w:szCs w:val="20"/>
              </w:rPr>
              <w:t>This is obligatory module for 1</w:t>
            </w:r>
            <w:r w:rsidRPr="00F64F0E">
              <w:rPr>
                <w:rFonts w:ascii="Tahoma" w:hAnsi="Tahoma" w:cs="Tahoma"/>
                <w:sz w:val="20"/>
                <w:szCs w:val="20"/>
                <w:vertAlign w:val="superscript"/>
              </w:rPr>
              <w:t>st</w:t>
            </w:r>
            <w:r w:rsidRPr="00F64F0E">
              <w:rPr>
                <w:rFonts w:ascii="Tahoma" w:hAnsi="Tahoma" w:cs="Tahoma"/>
                <w:sz w:val="20"/>
                <w:szCs w:val="20"/>
              </w:rPr>
              <w:t xml:space="preserve"> year students of MA programme in </w:t>
            </w:r>
            <w:r>
              <w:rPr>
                <w:rFonts w:ascii="Tahoma" w:hAnsi="Tahoma" w:cs="Tahoma"/>
                <w:sz w:val="20"/>
                <w:szCs w:val="20"/>
              </w:rPr>
              <w:t xml:space="preserve">Informatics in Contemporary Society at the Faculty of Information Studies in Novo </w:t>
            </w:r>
            <w:proofErr w:type="spellStart"/>
            <w:r>
              <w:rPr>
                <w:rFonts w:ascii="Tahoma" w:hAnsi="Tahoma" w:cs="Tahoma"/>
                <w:sz w:val="20"/>
                <w:szCs w:val="20"/>
              </w:rPr>
              <w:t>mesto</w:t>
            </w:r>
            <w:proofErr w:type="spellEnd"/>
            <w:r w:rsidRPr="00F64F0E">
              <w:rPr>
                <w:rFonts w:ascii="Tahoma" w:hAnsi="Tahoma" w:cs="Tahoma"/>
                <w:sz w:val="20"/>
                <w:szCs w:val="20"/>
              </w:rPr>
              <w:t>. During this course students learn how to triangulate qualitative and quantitative research methods for the purpose of their own comparative research projects</w:t>
            </w:r>
            <w:r>
              <w:rPr>
                <w:rFonts w:ascii="Tahoma" w:hAnsi="Tahoma" w:cs="Tahoma"/>
                <w:sz w:val="20"/>
                <w:szCs w:val="20"/>
              </w:rPr>
              <w:t>, mostly comparing EU Member States or regions</w:t>
            </w:r>
            <w:r w:rsidRPr="00F64F0E">
              <w:rPr>
                <w:rFonts w:ascii="Tahoma" w:hAnsi="Tahoma" w:cs="Tahoma"/>
                <w:sz w:val="20"/>
                <w:szCs w:val="20"/>
              </w:rPr>
              <w:t>, which ultimately lead to their own MA dissertations.</w:t>
            </w:r>
          </w:p>
          <w:p w14:paraId="735E54C3" w14:textId="77777777" w:rsidR="00436C7D" w:rsidRDefault="00436C7D" w:rsidP="00654219">
            <w:pPr>
              <w:jc w:val="both"/>
              <w:rPr>
                <w:rFonts w:ascii="Tahoma" w:hAnsi="Tahoma" w:cs="Tahoma"/>
                <w:sz w:val="20"/>
                <w:szCs w:val="20"/>
              </w:rPr>
            </w:pPr>
          </w:p>
          <w:p w14:paraId="04E6AD63" w14:textId="77777777" w:rsidR="00436C7D" w:rsidRPr="0027393D" w:rsidRDefault="00436C7D" w:rsidP="00654219">
            <w:pPr>
              <w:jc w:val="both"/>
              <w:rPr>
                <w:rFonts w:ascii="Tahoma" w:hAnsi="Tahoma" w:cs="Tahoma"/>
                <w:sz w:val="20"/>
                <w:szCs w:val="20"/>
              </w:rPr>
            </w:pPr>
            <w:r>
              <w:rPr>
                <w:rFonts w:ascii="Tahoma" w:hAnsi="Tahoma" w:cs="Tahoma"/>
                <w:sz w:val="20"/>
                <w:szCs w:val="20"/>
              </w:rPr>
              <w:t xml:space="preserve">The module has been conducted since 2016 as a part of </w:t>
            </w:r>
            <w:r w:rsidRPr="00FB0DFF">
              <w:rPr>
                <w:rFonts w:ascii="Tahoma" w:hAnsi="Tahoma" w:cs="Tahoma"/>
                <w:b/>
                <w:i/>
                <w:sz w:val="20"/>
                <w:szCs w:val="20"/>
              </w:rPr>
              <w:t>Jean Monnet Chair</w:t>
            </w:r>
            <w:r>
              <w:rPr>
                <w:rFonts w:ascii="Tahoma" w:hAnsi="Tahoma" w:cs="Tahoma"/>
                <w:sz w:val="20"/>
                <w:szCs w:val="20"/>
              </w:rPr>
              <w:t xml:space="preserve"> </w:t>
            </w:r>
            <w:r>
              <w:rPr>
                <w:rFonts w:ascii="Tahoma" w:hAnsi="Tahoma" w:cs="Tahoma"/>
                <w:b/>
                <w:i/>
                <w:sz w:val="20"/>
                <w:szCs w:val="20"/>
              </w:rPr>
              <w:t>CPE2030</w:t>
            </w:r>
            <w:r>
              <w:rPr>
                <w:rFonts w:ascii="Tahoma" w:hAnsi="Tahoma" w:cs="Tahoma"/>
                <w:b/>
                <w:sz w:val="20"/>
                <w:szCs w:val="20"/>
              </w:rPr>
              <w:t>.</w:t>
            </w:r>
          </w:p>
        </w:tc>
      </w:tr>
      <w:tr w:rsidR="00436C7D" w:rsidRPr="0027393D" w14:paraId="69F16BBB"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14:paraId="46BDFE88" w14:textId="77777777" w:rsidR="00436C7D" w:rsidRDefault="00436C7D" w:rsidP="00654219">
            <w:pPr>
              <w:rPr>
                <w:rFonts w:ascii="Tahoma" w:hAnsi="Tahoma" w:cs="Tahoma"/>
                <w:b/>
                <w:sz w:val="20"/>
                <w:szCs w:val="20"/>
              </w:rPr>
            </w:pPr>
            <w:r w:rsidRPr="0027393D">
              <w:rPr>
                <w:rFonts w:ascii="Tahoma" w:hAnsi="Tahoma" w:cs="Tahoma"/>
                <w:b/>
                <w:sz w:val="20"/>
                <w:szCs w:val="20"/>
              </w:rPr>
              <w:t>Title of the teaching course:</w:t>
            </w:r>
          </w:p>
          <w:p w14:paraId="01DA70C4" w14:textId="77777777" w:rsidR="00436C7D" w:rsidRPr="0027393D" w:rsidRDefault="00436C7D" w:rsidP="00654219">
            <w:pPr>
              <w:rPr>
                <w:rFonts w:ascii="Tahoma" w:hAnsi="Tahoma" w:cs="Tahoma"/>
                <w:b/>
                <w:sz w:val="20"/>
                <w:szCs w:val="20"/>
              </w:rPr>
            </w:pPr>
            <w:r>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14:paraId="3424BC03" w14:textId="77777777" w:rsidR="00436C7D" w:rsidRPr="00F64F0E" w:rsidRDefault="00436C7D" w:rsidP="00654219">
            <w:pPr>
              <w:jc w:val="both"/>
              <w:rPr>
                <w:rFonts w:ascii="Tahoma" w:hAnsi="Tahoma" w:cs="Tahoma"/>
                <w:sz w:val="20"/>
                <w:szCs w:val="20"/>
              </w:rPr>
            </w:pPr>
            <w:r w:rsidRPr="00F64F0E">
              <w:rPr>
                <w:rFonts w:ascii="Tahoma" w:hAnsi="Tahoma" w:cs="Tahoma"/>
                <w:sz w:val="20"/>
                <w:szCs w:val="20"/>
              </w:rPr>
              <w:t>Contemporary Theories in Economic Sociology</w:t>
            </w:r>
          </w:p>
          <w:p w14:paraId="004D8A66" w14:textId="77777777" w:rsidR="00436C7D" w:rsidRPr="00F64F0E" w:rsidRDefault="00436C7D" w:rsidP="00654219">
            <w:pPr>
              <w:jc w:val="both"/>
              <w:rPr>
                <w:rFonts w:ascii="Tahoma" w:hAnsi="Tahoma" w:cs="Tahoma"/>
                <w:sz w:val="20"/>
                <w:szCs w:val="20"/>
              </w:rPr>
            </w:pPr>
          </w:p>
          <w:p w14:paraId="39C3243A" w14:textId="77777777" w:rsidR="00436C7D" w:rsidRPr="00F64F0E" w:rsidRDefault="00436C7D" w:rsidP="00654219">
            <w:pPr>
              <w:jc w:val="both"/>
              <w:rPr>
                <w:rFonts w:ascii="Tahoma" w:hAnsi="Tahoma" w:cs="Tahoma"/>
                <w:sz w:val="20"/>
                <w:szCs w:val="20"/>
              </w:rPr>
            </w:pPr>
            <w:r w:rsidRPr="00F64F0E">
              <w:rPr>
                <w:rFonts w:ascii="Tahoma" w:hAnsi="Tahoma" w:cs="Tahoma"/>
                <w:sz w:val="20"/>
                <w:szCs w:val="20"/>
              </w:rPr>
              <w:t>Since 2009</w:t>
            </w:r>
            <w:r>
              <w:rPr>
                <w:rFonts w:ascii="Tahoma" w:hAnsi="Tahoma" w:cs="Tahoma"/>
                <w:sz w:val="20"/>
                <w:szCs w:val="20"/>
              </w:rPr>
              <w:t xml:space="preserve"> (on-going)</w:t>
            </w:r>
          </w:p>
          <w:p w14:paraId="0E518F41" w14:textId="77777777" w:rsidR="00436C7D" w:rsidRPr="0027393D" w:rsidRDefault="00436C7D" w:rsidP="00654219">
            <w:pPr>
              <w:rPr>
                <w:rFonts w:ascii="Tahoma" w:hAnsi="Tahoma" w:cs="Tahoma"/>
                <w:sz w:val="20"/>
                <w:szCs w:val="20"/>
              </w:rPr>
            </w:pPr>
          </w:p>
        </w:tc>
      </w:tr>
      <w:tr w:rsidR="00436C7D" w:rsidRPr="00A5550E" w14:paraId="073C5E74" w14:textId="77777777" w:rsidTr="0065421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14:paraId="6DBECAD5" w14:textId="77777777" w:rsidR="00436C7D" w:rsidRPr="00A5550E" w:rsidRDefault="00436C7D" w:rsidP="00654219">
            <w:pPr>
              <w:rPr>
                <w:rFonts w:ascii="Tahoma" w:hAnsi="Tahoma" w:cs="Tahoma"/>
                <w:b/>
                <w:sz w:val="20"/>
                <w:szCs w:val="20"/>
              </w:rPr>
            </w:pPr>
            <w:r w:rsidRPr="0027393D">
              <w:rPr>
                <w:rFonts w:ascii="Tahoma" w:hAnsi="Tahoma" w:cs="Tahoma"/>
                <w:b/>
                <w:sz w:val="20"/>
                <w:szCs w:val="20"/>
              </w:rPr>
              <w:t>Summary of content:</w:t>
            </w:r>
          </w:p>
          <w:p w14:paraId="4B784EC8" w14:textId="77777777" w:rsidR="00436C7D" w:rsidRPr="00A5550E" w:rsidRDefault="00436C7D" w:rsidP="00654219">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14:paraId="61731CCE" w14:textId="77777777" w:rsidR="00436C7D" w:rsidRDefault="00436C7D" w:rsidP="00654219">
            <w:pPr>
              <w:jc w:val="both"/>
              <w:rPr>
                <w:rFonts w:ascii="Tahoma" w:hAnsi="Tahoma" w:cs="Tahoma"/>
                <w:sz w:val="20"/>
                <w:szCs w:val="20"/>
              </w:rPr>
            </w:pPr>
            <w:r w:rsidRPr="00F64F0E">
              <w:rPr>
                <w:rFonts w:ascii="Tahoma" w:hAnsi="Tahoma" w:cs="Tahoma"/>
                <w:sz w:val="20"/>
                <w:szCs w:val="20"/>
              </w:rPr>
              <w:t>This is elective module at</w:t>
            </w:r>
            <w:r>
              <w:rPr>
                <w:rFonts w:ascii="Tahoma" w:hAnsi="Tahoma" w:cs="Tahoma"/>
                <w:sz w:val="20"/>
                <w:szCs w:val="20"/>
              </w:rPr>
              <w:t xml:space="preserve"> </w:t>
            </w:r>
            <w:proofErr w:type="spellStart"/>
            <w:proofErr w:type="gramStart"/>
            <w:r>
              <w:rPr>
                <w:rFonts w:ascii="Tahoma" w:hAnsi="Tahoma" w:cs="Tahoma"/>
                <w:sz w:val="20"/>
                <w:szCs w:val="20"/>
              </w:rPr>
              <w:t>Ph.D</w:t>
            </w:r>
            <w:proofErr w:type="spellEnd"/>
            <w:proofErr w:type="gramEnd"/>
            <w:r>
              <w:rPr>
                <w:rFonts w:ascii="Tahoma" w:hAnsi="Tahoma" w:cs="Tahoma"/>
                <w:sz w:val="20"/>
                <w:szCs w:val="20"/>
              </w:rPr>
              <w:t xml:space="preserve"> programme in Information Society (1</w:t>
            </w:r>
            <w:r w:rsidRPr="00BD3A7A">
              <w:rPr>
                <w:rFonts w:ascii="Tahoma" w:hAnsi="Tahoma" w:cs="Tahoma"/>
                <w:sz w:val="20"/>
                <w:szCs w:val="20"/>
                <w:vertAlign w:val="superscript"/>
              </w:rPr>
              <w:t>st</w:t>
            </w:r>
            <w:r w:rsidRPr="00F64F0E">
              <w:rPr>
                <w:rFonts w:ascii="Tahoma" w:hAnsi="Tahoma" w:cs="Tahoma"/>
                <w:sz w:val="20"/>
                <w:szCs w:val="20"/>
              </w:rPr>
              <w:t xml:space="preserve"> year)</w:t>
            </w:r>
            <w:r>
              <w:rPr>
                <w:rFonts w:ascii="Tahoma" w:hAnsi="Tahoma" w:cs="Tahoma"/>
                <w:sz w:val="20"/>
                <w:szCs w:val="20"/>
              </w:rPr>
              <w:t xml:space="preserve"> at the Faculty of Information Studies in Novo </w:t>
            </w:r>
            <w:proofErr w:type="spellStart"/>
            <w:r>
              <w:rPr>
                <w:rFonts w:ascii="Tahoma" w:hAnsi="Tahoma" w:cs="Tahoma"/>
                <w:sz w:val="20"/>
                <w:szCs w:val="20"/>
              </w:rPr>
              <w:t>mesto</w:t>
            </w:r>
            <w:proofErr w:type="spellEnd"/>
            <w:r w:rsidRPr="00F64F0E">
              <w:rPr>
                <w:rFonts w:ascii="Tahoma" w:hAnsi="Tahoma" w:cs="Tahoma"/>
                <w:sz w:val="20"/>
                <w:szCs w:val="20"/>
              </w:rPr>
              <w:t>. In this course students learn and explore under direct and indirect supervision the most recent theories and concepts in economic sociology and learn how to implement them in advanced social scientific research</w:t>
            </w:r>
            <w:r>
              <w:rPr>
                <w:rFonts w:ascii="Tahoma" w:hAnsi="Tahoma" w:cs="Tahoma"/>
                <w:sz w:val="20"/>
                <w:szCs w:val="20"/>
              </w:rPr>
              <w:t>, which is mostly focusing on European societies</w:t>
            </w:r>
            <w:r w:rsidRPr="00F64F0E">
              <w:rPr>
                <w:rFonts w:ascii="Tahoma" w:hAnsi="Tahoma" w:cs="Tahoma"/>
                <w:sz w:val="20"/>
                <w:szCs w:val="20"/>
              </w:rPr>
              <w:t>. Special focus i</w:t>
            </w:r>
            <w:r>
              <w:rPr>
                <w:rFonts w:ascii="Tahoma" w:hAnsi="Tahoma" w:cs="Tahoma"/>
                <w:sz w:val="20"/>
                <w:szCs w:val="20"/>
              </w:rPr>
              <w:t>s</w:t>
            </w:r>
            <w:r w:rsidRPr="00F64F0E">
              <w:rPr>
                <w:rFonts w:ascii="Tahoma" w:hAnsi="Tahoma" w:cs="Tahoma"/>
                <w:sz w:val="20"/>
                <w:szCs w:val="20"/>
              </w:rPr>
              <w:t xml:space="preserve"> put to developing links between abstract economic sociology courses and observable empirical phenomena.</w:t>
            </w:r>
          </w:p>
          <w:p w14:paraId="1824F5FC" w14:textId="77777777" w:rsidR="00436C7D" w:rsidRDefault="00436C7D" w:rsidP="00654219">
            <w:pPr>
              <w:jc w:val="both"/>
              <w:rPr>
                <w:rFonts w:ascii="Tahoma" w:hAnsi="Tahoma" w:cs="Tahoma"/>
                <w:sz w:val="20"/>
                <w:szCs w:val="20"/>
              </w:rPr>
            </w:pPr>
          </w:p>
          <w:p w14:paraId="5CFD94A5" w14:textId="77777777" w:rsidR="00436C7D" w:rsidRPr="00AA76FB" w:rsidRDefault="00436C7D" w:rsidP="00654219">
            <w:pPr>
              <w:keepNext/>
              <w:spacing w:after="120"/>
              <w:jc w:val="both"/>
              <w:outlineLvl w:val="4"/>
              <w:rPr>
                <w:rFonts w:ascii="Tahoma" w:hAnsi="Tahoma" w:cs="Tahoma"/>
                <w:b/>
                <w:sz w:val="20"/>
                <w:szCs w:val="20"/>
              </w:rPr>
            </w:pPr>
            <w:r>
              <w:rPr>
                <w:rFonts w:ascii="Tahoma" w:hAnsi="Tahoma" w:cs="Tahoma"/>
                <w:sz w:val="20"/>
                <w:szCs w:val="20"/>
              </w:rPr>
              <w:t xml:space="preserve">The module has been conducted since 2016 as a part of </w:t>
            </w:r>
            <w:r w:rsidRPr="00FB0DFF">
              <w:rPr>
                <w:rFonts w:ascii="Tahoma" w:hAnsi="Tahoma" w:cs="Tahoma"/>
                <w:b/>
                <w:i/>
                <w:sz w:val="20"/>
                <w:szCs w:val="20"/>
              </w:rPr>
              <w:t>Jean Monnet Chair</w:t>
            </w:r>
            <w:r>
              <w:rPr>
                <w:rFonts w:ascii="Tahoma" w:hAnsi="Tahoma" w:cs="Tahoma"/>
                <w:sz w:val="20"/>
                <w:szCs w:val="20"/>
              </w:rPr>
              <w:t xml:space="preserve"> </w:t>
            </w:r>
            <w:r>
              <w:rPr>
                <w:rFonts w:ascii="Tahoma" w:hAnsi="Tahoma" w:cs="Tahoma"/>
                <w:b/>
                <w:i/>
                <w:sz w:val="20"/>
                <w:szCs w:val="20"/>
              </w:rPr>
              <w:t>CPE2030</w:t>
            </w:r>
            <w:r>
              <w:rPr>
                <w:rFonts w:ascii="Tahoma" w:hAnsi="Tahoma" w:cs="Tahoma"/>
                <w:b/>
                <w:sz w:val="20"/>
                <w:szCs w:val="20"/>
              </w:rPr>
              <w:t>.</w:t>
            </w:r>
          </w:p>
        </w:tc>
      </w:tr>
    </w:tbl>
    <w:p w14:paraId="320039D2" w14:textId="77777777" w:rsidR="00436C7D" w:rsidRDefault="00436C7D"/>
    <w:p w14:paraId="4DB6F12C" w14:textId="77777777" w:rsidR="00436C7D" w:rsidRDefault="00436C7D"/>
    <w:tbl>
      <w:tblPr>
        <w:tblW w:w="9360" w:type="dxa"/>
        <w:tblInd w:w="108" w:type="dxa"/>
        <w:tblCellMar>
          <w:left w:w="0" w:type="dxa"/>
          <w:right w:w="0" w:type="dxa"/>
        </w:tblCellMar>
        <w:tblLook w:val="0000" w:firstRow="0" w:lastRow="0" w:firstColumn="0" w:lastColumn="0" w:noHBand="0" w:noVBand="0"/>
      </w:tblPr>
      <w:tblGrid>
        <w:gridCol w:w="2767"/>
        <w:gridCol w:w="914"/>
        <w:gridCol w:w="572"/>
        <w:gridCol w:w="924"/>
        <w:gridCol w:w="288"/>
        <w:gridCol w:w="933"/>
        <w:gridCol w:w="70"/>
        <w:gridCol w:w="2892"/>
      </w:tblGrid>
      <w:tr w:rsidR="00436C7D" w:rsidRPr="00512988" w14:paraId="3AD450D2" w14:textId="77777777" w:rsidTr="00654219">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7E4F148D" w14:textId="77777777" w:rsidR="00436C7D" w:rsidRPr="00512988" w:rsidRDefault="00436C7D" w:rsidP="00654219">
            <w:pPr>
              <w:spacing w:before="120"/>
              <w:ind w:left="432" w:hanging="432"/>
              <w:rPr>
                <w:rFonts w:ascii="Tahoma" w:hAnsi="Tahoma" w:cs="Tahoma"/>
                <w:b/>
                <w:sz w:val="20"/>
                <w:szCs w:val="20"/>
              </w:rPr>
            </w:pPr>
            <w:r w:rsidRPr="00512988">
              <w:rPr>
                <w:rFonts w:ascii="Tahoma" w:hAnsi="Tahoma" w:cs="Tahoma"/>
                <w:b/>
                <w:sz w:val="20"/>
                <w:szCs w:val="20"/>
              </w:rPr>
              <w:t>PERSON RESPONSIBLE FOR THE MANAGEMENT OF THE APPLICATION (</w:t>
            </w:r>
            <w:r>
              <w:rPr>
                <w:rFonts w:ascii="Tahoma" w:hAnsi="Tahoma" w:cs="Tahoma"/>
                <w:b/>
                <w:sz w:val="20"/>
                <w:szCs w:val="20"/>
              </w:rPr>
              <w:t>Academic C</w:t>
            </w:r>
            <w:r w:rsidRPr="00512988">
              <w:rPr>
                <w:rFonts w:ascii="Tahoma" w:hAnsi="Tahoma" w:cs="Tahoma"/>
                <w:b/>
                <w:sz w:val="20"/>
                <w:szCs w:val="20"/>
              </w:rPr>
              <w:t>oordinator)</w:t>
            </w:r>
          </w:p>
        </w:tc>
      </w:tr>
      <w:tr w:rsidR="00436C7D" w:rsidRPr="00512988" w14:paraId="0242DB6E"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7E2D5BD5" w14:textId="77777777" w:rsidR="00436C7D" w:rsidRPr="00512988" w:rsidRDefault="00436C7D" w:rsidP="00654219">
            <w:pPr>
              <w:rPr>
                <w:rFonts w:ascii="Tahoma" w:hAnsi="Tahoma" w:cs="Tahoma"/>
                <w:b/>
                <w:sz w:val="20"/>
                <w:szCs w:val="20"/>
              </w:rPr>
            </w:pPr>
            <w:r w:rsidRPr="00512988">
              <w:rPr>
                <w:rFonts w:ascii="Tahoma" w:hAnsi="Tahoma" w:cs="Tahoma"/>
                <w:b/>
                <w:sz w:val="20"/>
                <w:szCs w:val="20"/>
              </w:rPr>
              <w:t>Title</w:t>
            </w:r>
            <w:r w:rsidRPr="00512988">
              <w:rPr>
                <w:rFonts w:ascii="Tahoma" w:hAnsi="Tahoma" w:cs="Tahoma"/>
                <w:b/>
                <w:bCs/>
                <w:sz w:val="20"/>
                <w:szCs w:val="20"/>
              </w:rPr>
              <w:t xml:space="preserve">  </w:t>
            </w:r>
          </w:p>
        </w:tc>
        <w:tc>
          <w:tcPr>
            <w:tcW w:w="1486" w:type="dxa"/>
            <w:gridSpan w:val="2"/>
          </w:tcPr>
          <w:p w14:paraId="2D28E886" w14:textId="77777777" w:rsidR="00436C7D" w:rsidRPr="00512988" w:rsidRDefault="00436C7D" w:rsidP="00654219">
            <w:pPr>
              <w:ind w:firstLine="708"/>
              <w:rPr>
                <w:rFonts w:ascii="Tahoma" w:hAnsi="Tahoma" w:cs="Tahoma"/>
                <w:sz w:val="20"/>
                <w:szCs w:val="20"/>
              </w:rPr>
            </w:pPr>
            <w:r w:rsidRPr="00512988">
              <w:rPr>
                <w:rFonts w:ascii="Tahoma" w:hAnsi="Tahoma" w:cs="Tahoma"/>
                <w:sz w:val="20"/>
                <w:szCs w:val="20"/>
              </w:rPr>
              <w:t>prof. dr.</w:t>
            </w:r>
          </w:p>
        </w:tc>
        <w:tc>
          <w:tcPr>
            <w:tcW w:w="1212" w:type="dxa"/>
            <w:gridSpan w:val="2"/>
          </w:tcPr>
          <w:p w14:paraId="156D371F" w14:textId="77777777" w:rsidR="00436C7D" w:rsidRPr="00512988" w:rsidRDefault="00436C7D" w:rsidP="00654219">
            <w:pPr>
              <w:rPr>
                <w:rFonts w:ascii="Tahoma" w:hAnsi="Tahoma" w:cs="Tahoma"/>
                <w:b/>
                <w:sz w:val="20"/>
                <w:szCs w:val="20"/>
              </w:rPr>
            </w:pPr>
            <w:r w:rsidRPr="00512988">
              <w:rPr>
                <w:rFonts w:ascii="Tahoma" w:hAnsi="Tahoma" w:cs="Tahoma"/>
                <w:sz w:val="20"/>
                <w:szCs w:val="20"/>
              </w:rPr>
              <w:t xml:space="preserve"> </w:t>
            </w:r>
            <w:r w:rsidRPr="00512988">
              <w:rPr>
                <w:rFonts w:ascii="Tahoma" w:hAnsi="Tahoma" w:cs="Tahoma"/>
                <w:b/>
                <w:sz w:val="20"/>
                <w:szCs w:val="20"/>
              </w:rPr>
              <w:t>First name</w:t>
            </w:r>
          </w:p>
        </w:tc>
        <w:tc>
          <w:tcPr>
            <w:tcW w:w="3895" w:type="dxa"/>
            <w:gridSpan w:val="3"/>
          </w:tcPr>
          <w:p w14:paraId="19E85CF5" w14:textId="77777777" w:rsidR="00436C7D" w:rsidRPr="00512988" w:rsidRDefault="00436C7D" w:rsidP="00654219">
            <w:pPr>
              <w:ind w:left="72"/>
              <w:rPr>
                <w:rFonts w:ascii="Tahoma" w:hAnsi="Tahoma" w:cs="Tahoma"/>
                <w:sz w:val="20"/>
                <w:szCs w:val="20"/>
              </w:rPr>
            </w:pPr>
            <w:proofErr w:type="spellStart"/>
            <w:r w:rsidRPr="00512988">
              <w:rPr>
                <w:rFonts w:ascii="Tahoma" w:hAnsi="Tahoma" w:cs="Tahoma"/>
                <w:sz w:val="20"/>
                <w:szCs w:val="20"/>
              </w:rPr>
              <w:t>Borut</w:t>
            </w:r>
            <w:proofErr w:type="spellEnd"/>
          </w:p>
        </w:tc>
      </w:tr>
      <w:tr w:rsidR="00436C7D" w:rsidRPr="00512988" w14:paraId="2AFAE4C5"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59E8B5D2" w14:textId="77777777" w:rsidR="00436C7D" w:rsidRPr="00512988" w:rsidRDefault="00436C7D" w:rsidP="00654219">
            <w:pPr>
              <w:rPr>
                <w:rFonts w:ascii="Tahoma" w:hAnsi="Tahoma" w:cs="Tahoma"/>
                <w:b/>
                <w:sz w:val="20"/>
                <w:szCs w:val="20"/>
              </w:rPr>
            </w:pPr>
            <w:r w:rsidRPr="00512988">
              <w:rPr>
                <w:rFonts w:ascii="Tahoma" w:hAnsi="Tahoma" w:cs="Tahoma"/>
                <w:b/>
                <w:bCs/>
                <w:sz w:val="20"/>
                <w:szCs w:val="20"/>
              </w:rPr>
              <w:t>Surname</w:t>
            </w:r>
          </w:p>
        </w:tc>
        <w:tc>
          <w:tcPr>
            <w:tcW w:w="3701" w:type="dxa"/>
            <w:gridSpan w:val="6"/>
          </w:tcPr>
          <w:p w14:paraId="4F940F3C" w14:textId="77777777" w:rsidR="00436C7D" w:rsidRPr="00512988" w:rsidRDefault="00436C7D" w:rsidP="00654219">
            <w:pPr>
              <w:ind w:left="200"/>
              <w:rPr>
                <w:rFonts w:ascii="Tahoma" w:hAnsi="Tahoma" w:cs="Tahoma"/>
                <w:sz w:val="20"/>
                <w:szCs w:val="20"/>
              </w:rPr>
            </w:pPr>
            <w:proofErr w:type="spellStart"/>
            <w:r w:rsidRPr="00512988">
              <w:rPr>
                <w:rFonts w:ascii="Tahoma" w:hAnsi="Tahoma" w:cs="Tahoma"/>
                <w:sz w:val="20"/>
                <w:szCs w:val="20"/>
              </w:rPr>
              <w:t>Rončević</w:t>
            </w:r>
            <w:proofErr w:type="spellEnd"/>
          </w:p>
        </w:tc>
        <w:tc>
          <w:tcPr>
            <w:tcW w:w="2892" w:type="dxa"/>
          </w:tcPr>
          <w:p w14:paraId="7E194862" w14:textId="77777777" w:rsidR="00436C7D" w:rsidRPr="00512988" w:rsidRDefault="00436C7D" w:rsidP="00654219">
            <w:pPr>
              <w:rPr>
                <w:rFonts w:ascii="Tahoma" w:hAnsi="Tahoma" w:cs="Tahoma"/>
                <w:sz w:val="20"/>
                <w:szCs w:val="20"/>
              </w:rPr>
            </w:pPr>
            <w:r w:rsidRPr="00512988">
              <w:rPr>
                <w:rFonts w:ascii="Tahoma" w:hAnsi="Tahoma" w:cs="Tahoma"/>
                <w:sz w:val="20"/>
                <w:szCs w:val="20"/>
              </w:rPr>
              <w:t xml:space="preserve"> </w:t>
            </w:r>
            <w:r>
              <w:rPr>
                <w:rFonts w:ascii="Tahoma" w:hAnsi="Tahoma" w:cs="Tahoma"/>
                <w:i/>
                <w:sz w:val="20"/>
                <w:szCs w:val="20"/>
              </w:rPr>
              <w:t xml:space="preserve">Mandatory    </w:t>
            </w:r>
            <w:r w:rsidRPr="00512988">
              <w:rPr>
                <w:rFonts w:ascii="Tahoma" w:hAnsi="Tahoma" w:cs="Tahoma"/>
                <w:b/>
                <w:sz w:val="20"/>
                <w:szCs w:val="20"/>
              </w:rPr>
              <w:t>X</w:t>
            </w:r>
            <w:r w:rsidRPr="00512988">
              <w:rPr>
                <w:rFonts w:ascii="Tahoma" w:hAnsi="Tahoma" w:cs="Tahoma"/>
                <w:sz w:val="20"/>
                <w:szCs w:val="20"/>
              </w:rPr>
              <w:t xml:space="preserve"> Male  </w:t>
            </w:r>
            <w:r w:rsidRPr="00512988">
              <w:rPr>
                <w:rFonts w:ascii="Tahoma" w:hAnsi="Tahoma" w:cs="Tahoma"/>
                <w:sz w:val="20"/>
                <w:szCs w:val="20"/>
              </w:rPr>
              <w:sym w:font="Wingdings" w:char="F06F"/>
            </w:r>
            <w:r w:rsidRPr="00512988">
              <w:rPr>
                <w:rFonts w:ascii="Tahoma" w:hAnsi="Tahoma" w:cs="Tahoma"/>
                <w:sz w:val="20"/>
                <w:szCs w:val="20"/>
              </w:rPr>
              <w:t xml:space="preserve"> Female</w:t>
            </w:r>
          </w:p>
        </w:tc>
      </w:tr>
      <w:tr w:rsidR="00436C7D" w:rsidRPr="00512988" w14:paraId="670895DA"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76271522" w14:textId="77777777" w:rsidR="00436C7D" w:rsidRPr="00512988" w:rsidRDefault="00436C7D" w:rsidP="00654219">
            <w:pPr>
              <w:rPr>
                <w:rFonts w:ascii="Tahoma" w:hAnsi="Tahoma" w:cs="Tahoma"/>
                <w:sz w:val="20"/>
                <w:szCs w:val="20"/>
              </w:rPr>
            </w:pPr>
            <w:r w:rsidRPr="00512988">
              <w:rPr>
                <w:rFonts w:ascii="Tahoma" w:hAnsi="Tahoma" w:cs="Tahoma"/>
                <w:b/>
                <w:bCs/>
                <w:sz w:val="20"/>
                <w:szCs w:val="20"/>
              </w:rPr>
              <w:t xml:space="preserve">Department </w:t>
            </w:r>
          </w:p>
        </w:tc>
        <w:tc>
          <w:tcPr>
            <w:tcW w:w="6593" w:type="dxa"/>
            <w:gridSpan w:val="7"/>
          </w:tcPr>
          <w:p w14:paraId="5462A2B3" w14:textId="77777777" w:rsidR="00436C7D" w:rsidRPr="00512988" w:rsidRDefault="00436C7D" w:rsidP="00654219">
            <w:pPr>
              <w:ind w:left="200"/>
              <w:rPr>
                <w:rFonts w:ascii="Tahoma" w:hAnsi="Tahoma" w:cs="Tahoma"/>
                <w:sz w:val="20"/>
                <w:szCs w:val="20"/>
              </w:rPr>
            </w:pPr>
            <w:r w:rsidRPr="00512988">
              <w:rPr>
                <w:rFonts w:ascii="Tahoma" w:hAnsi="Tahoma" w:cs="Tahoma"/>
                <w:sz w:val="20"/>
                <w:szCs w:val="20"/>
              </w:rPr>
              <w:t>Institut</w:t>
            </w:r>
            <w:r>
              <w:rPr>
                <w:rFonts w:ascii="Tahoma" w:hAnsi="Tahoma" w:cs="Tahoma"/>
                <w:sz w:val="20"/>
                <w:szCs w:val="20"/>
              </w:rPr>
              <w:t>e</w:t>
            </w:r>
            <w:r w:rsidRPr="00512988">
              <w:rPr>
                <w:rFonts w:ascii="Tahoma" w:hAnsi="Tahoma" w:cs="Tahoma"/>
                <w:sz w:val="20"/>
                <w:szCs w:val="20"/>
              </w:rPr>
              <w:t xml:space="preserve"> for </w:t>
            </w:r>
            <w:r>
              <w:rPr>
                <w:rFonts w:ascii="Tahoma" w:hAnsi="Tahoma" w:cs="Tahoma"/>
                <w:sz w:val="20"/>
                <w:szCs w:val="20"/>
              </w:rPr>
              <w:t>Applied Social Studies</w:t>
            </w:r>
          </w:p>
        </w:tc>
      </w:tr>
      <w:tr w:rsidR="00436C7D" w:rsidRPr="00512988" w14:paraId="274DF67E"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4F69AA74" w14:textId="77777777" w:rsidR="00436C7D" w:rsidRPr="00512988" w:rsidRDefault="00436C7D" w:rsidP="00654219">
            <w:pPr>
              <w:rPr>
                <w:rFonts w:ascii="Tahoma" w:hAnsi="Tahoma" w:cs="Tahoma"/>
                <w:sz w:val="20"/>
                <w:szCs w:val="20"/>
              </w:rPr>
            </w:pPr>
            <w:r w:rsidRPr="00512988">
              <w:rPr>
                <w:rFonts w:ascii="Tahoma" w:hAnsi="Tahoma" w:cs="Tahoma"/>
                <w:b/>
                <w:bCs/>
                <w:sz w:val="20"/>
                <w:szCs w:val="20"/>
              </w:rPr>
              <w:t>Position/Grade/Category</w:t>
            </w:r>
          </w:p>
        </w:tc>
        <w:tc>
          <w:tcPr>
            <w:tcW w:w="6593" w:type="dxa"/>
            <w:gridSpan w:val="7"/>
          </w:tcPr>
          <w:p w14:paraId="23BD1150" w14:textId="77777777" w:rsidR="00436C7D" w:rsidRPr="00512988" w:rsidRDefault="00436C7D" w:rsidP="00654219">
            <w:pPr>
              <w:ind w:left="200"/>
              <w:rPr>
                <w:rFonts w:ascii="Tahoma" w:hAnsi="Tahoma" w:cs="Tahoma"/>
                <w:sz w:val="20"/>
                <w:szCs w:val="20"/>
              </w:rPr>
            </w:pPr>
            <w:r w:rsidRPr="00512988">
              <w:rPr>
                <w:rFonts w:ascii="Tahoma" w:hAnsi="Tahoma" w:cs="Tahoma"/>
                <w:sz w:val="20"/>
                <w:szCs w:val="20"/>
              </w:rPr>
              <w:t>Professor of Sociology</w:t>
            </w:r>
          </w:p>
        </w:tc>
      </w:tr>
      <w:tr w:rsidR="00436C7D" w:rsidRPr="00512988" w14:paraId="2A568DDC"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74F5FDBC" w14:textId="77777777" w:rsidR="00436C7D" w:rsidRPr="00512988" w:rsidRDefault="00436C7D" w:rsidP="00654219">
            <w:pPr>
              <w:pStyle w:val="tabletext"/>
              <w:spacing w:before="0" w:beforeAutospacing="0" w:after="0" w:afterAutospacing="0"/>
              <w:rPr>
                <w:rFonts w:ascii="Tahoma" w:hAnsi="Tahoma" w:cs="Tahoma"/>
                <w:b/>
                <w:bCs/>
                <w:sz w:val="20"/>
                <w:szCs w:val="20"/>
              </w:rPr>
            </w:pPr>
            <w:r w:rsidRPr="00512988">
              <w:rPr>
                <w:rFonts w:ascii="Tahoma" w:hAnsi="Tahoma" w:cs="Tahoma"/>
                <w:b/>
                <w:bCs/>
                <w:sz w:val="20"/>
                <w:szCs w:val="20"/>
              </w:rPr>
              <w:t>PhD Title</w:t>
            </w:r>
          </w:p>
        </w:tc>
        <w:tc>
          <w:tcPr>
            <w:tcW w:w="1486" w:type="dxa"/>
            <w:gridSpan w:val="2"/>
            <w:tcMar>
              <w:top w:w="0" w:type="dxa"/>
              <w:left w:w="108" w:type="dxa"/>
              <w:bottom w:w="0" w:type="dxa"/>
              <w:right w:w="108" w:type="dxa"/>
            </w:tcMar>
          </w:tcPr>
          <w:p w14:paraId="1C141DD2" w14:textId="77777777" w:rsidR="00436C7D" w:rsidRPr="00512988" w:rsidRDefault="00436C7D" w:rsidP="00654219">
            <w:pPr>
              <w:spacing w:before="60"/>
              <w:rPr>
                <w:rFonts w:ascii="Tahoma" w:hAnsi="Tahoma" w:cs="Tahoma"/>
                <w:sz w:val="20"/>
                <w:szCs w:val="20"/>
              </w:rPr>
            </w:pPr>
            <w:r w:rsidRPr="00512988">
              <w:rPr>
                <w:rFonts w:ascii="Tahoma" w:hAnsi="Tahoma" w:cs="Tahoma"/>
                <w:b/>
                <w:sz w:val="20"/>
                <w:szCs w:val="20"/>
              </w:rPr>
              <w:t xml:space="preserve"> x</w:t>
            </w:r>
            <w:r w:rsidRPr="00512988">
              <w:rPr>
                <w:rFonts w:ascii="Tahoma" w:hAnsi="Tahoma" w:cs="Tahoma"/>
                <w:sz w:val="20"/>
                <w:szCs w:val="20"/>
              </w:rPr>
              <w:t xml:space="preserve"> Yes</w:t>
            </w:r>
          </w:p>
          <w:p w14:paraId="4AC8B2F7" w14:textId="77777777" w:rsidR="00436C7D" w:rsidRPr="00512988" w:rsidRDefault="00436C7D" w:rsidP="00654219">
            <w:pPr>
              <w:rPr>
                <w:rFonts w:ascii="Tahoma" w:hAnsi="Tahoma" w:cs="Tahoma"/>
                <w:sz w:val="20"/>
                <w:szCs w:val="20"/>
              </w:rPr>
            </w:pPr>
            <w:r w:rsidRPr="00512988">
              <w:rPr>
                <w:rFonts w:ascii="Tahoma" w:hAnsi="Tahoma" w:cs="Tahoma"/>
                <w:sz w:val="20"/>
                <w:szCs w:val="20"/>
              </w:rPr>
              <w:sym w:font="Wingdings" w:char="F06F"/>
            </w:r>
            <w:r w:rsidRPr="00512988">
              <w:rPr>
                <w:rFonts w:ascii="Tahoma" w:hAnsi="Tahoma" w:cs="Tahoma"/>
                <w:sz w:val="20"/>
                <w:szCs w:val="20"/>
              </w:rPr>
              <w:t xml:space="preserve"> No</w:t>
            </w:r>
          </w:p>
        </w:tc>
        <w:tc>
          <w:tcPr>
            <w:tcW w:w="2145" w:type="dxa"/>
            <w:gridSpan w:val="3"/>
          </w:tcPr>
          <w:p w14:paraId="108697FB" w14:textId="77777777" w:rsidR="00436C7D" w:rsidRPr="00512988" w:rsidRDefault="00436C7D" w:rsidP="00654219">
            <w:pPr>
              <w:ind w:left="49"/>
              <w:rPr>
                <w:rFonts w:ascii="Tahoma" w:hAnsi="Tahoma" w:cs="Tahoma"/>
                <w:sz w:val="20"/>
                <w:szCs w:val="20"/>
              </w:rPr>
            </w:pPr>
            <w:r w:rsidRPr="00512988">
              <w:rPr>
                <w:rFonts w:ascii="Tahoma" w:hAnsi="Tahoma" w:cs="Tahoma"/>
                <w:b/>
                <w:bCs/>
                <w:sz w:val="20"/>
                <w:szCs w:val="20"/>
              </w:rPr>
              <w:t>Accredited to supervise doctoral theses?</w:t>
            </w:r>
          </w:p>
        </w:tc>
        <w:tc>
          <w:tcPr>
            <w:tcW w:w="2962" w:type="dxa"/>
            <w:gridSpan w:val="2"/>
          </w:tcPr>
          <w:p w14:paraId="16814164" w14:textId="77777777" w:rsidR="00436C7D" w:rsidRPr="00512988" w:rsidRDefault="00436C7D" w:rsidP="00654219">
            <w:pPr>
              <w:spacing w:before="60"/>
              <w:rPr>
                <w:rFonts w:ascii="Tahoma" w:hAnsi="Tahoma" w:cs="Tahoma"/>
                <w:sz w:val="20"/>
                <w:szCs w:val="20"/>
              </w:rPr>
            </w:pPr>
            <w:r w:rsidRPr="00512988">
              <w:rPr>
                <w:rFonts w:ascii="Tahoma" w:hAnsi="Tahoma" w:cs="Tahoma"/>
                <w:sz w:val="20"/>
                <w:szCs w:val="20"/>
              </w:rPr>
              <w:t xml:space="preserve">   </w:t>
            </w:r>
            <w:r w:rsidRPr="00512988">
              <w:rPr>
                <w:rFonts w:ascii="Tahoma" w:hAnsi="Tahoma" w:cs="Tahoma"/>
                <w:b/>
                <w:sz w:val="20"/>
                <w:szCs w:val="20"/>
              </w:rPr>
              <w:t>x</w:t>
            </w:r>
            <w:r w:rsidRPr="00512988">
              <w:rPr>
                <w:rFonts w:ascii="Tahoma" w:hAnsi="Tahoma" w:cs="Tahoma"/>
                <w:sz w:val="20"/>
                <w:szCs w:val="20"/>
              </w:rPr>
              <w:t xml:space="preserve"> Yes</w:t>
            </w:r>
          </w:p>
          <w:p w14:paraId="77B65E8F" w14:textId="77777777" w:rsidR="00436C7D" w:rsidRPr="00512988" w:rsidRDefault="00436C7D" w:rsidP="00654219">
            <w:pPr>
              <w:rPr>
                <w:rFonts w:ascii="Tahoma" w:hAnsi="Tahoma" w:cs="Tahoma"/>
                <w:sz w:val="20"/>
                <w:szCs w:val="20"/>
              </w:rPr>
            </w:pPr>
            <w:r w:rsidRPr="00512988">
              <w:rPr>
                <w:rFonts w:ascii="Tahoma" w:hAnsi="Tahoma" w:cs="Tahoma"/>
                <w:sz w:val="20"/>
                <w:szCs w:val="20"/>
              </w:rPr>
              <w:t xml:space="preserve">  </w:t>
            </w:r>
            <w:r w:rsidRPr="00512988">
              <w:rPr>
                <w:rFonts w:ascii="Tahoma" w:hAnsi="Tahoma" w:cs="Tahoma"/>
                <w:sz w:val="20"/>
                <w:szCs w:val="20"/>
              </w:rPr>
              <w:sym w:font="Wingdings" w:char="F06F"/>
            </w:r>
            <w:r w:rsidRPr="00512988">
              <w:rPr>
                <w:rFonts w:ascii="Tahoma" w:hAnsi="Tahoma" w:cs="Tahoma"/>
                <w:sz w:val="20"/>
                <w:szCs w:val="20"/>
              </w:rPr>
              <w:t xml:space="preserve"> No</w:t>
            </w:r>
          </w:p>
        </w:tc>
      </w:tr>
      <w:tr w:rsidR="00436C7D" w:rsidRPr="00512988" w14:paraId="16FDB139"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558CF8C7" w14:textId="77777777" w:rsidR="00436C7D" w:rsidRPr="00512988" w:rsidRDefault="00436C7D" w:rsidP="00654219">
            <w:pPr>
              <w:pStyle w:val="tabletext"/>
              <w:spacing w:before="0" w:beforeAutospacing="0" w:after="0" w:afterAutospacing="0"/>
              <w:rPr>
                <w:rFonts w:ascii="Tahoma" w:hAnsi="Tahoma" w:cs="Tahoma"/>
                <w:sz w:val="20"/>
                <w:szCs w:val="20"/>
              </w:rPr>
            </w:pPr>
            <w:r w:rsidRPr="00512988">
              <w:rPr>
                <w:rFonts w:ascii="Tahoma" w:hAnsi="Tahoma" w:cs="Tahoma"/>
                <w:b/>
                <w:bCs/>
                <w:sz w:val="20"/>
                <w:szCs w:val="20"/>
              </w:rPr>
              <w:t xml:space="preserve">Address </w:t>
            </w:r>
          </w:p>
        </w:tc>
        <w:tc>
          <w:tcPr>
            <w:tcW w:w="6593" w:type="dxa"/>
            <w:gridSpan w:val="7"/>
            <w:shd w:val="clear" w:color="auto" w:fill="auto"/>
            <w:tcMar>
              <w:top w:w="0" w:type="dxa"/>
              <w:left w:w="108" w:type="dxa"/>
              <w:bottom w:w="0" w:type="dxa"/>
              <w:right w:w="108" w:type="dxa"/>
            </w:tcMar>
          </w:tcPr>
          <w:p w14:paraId="1C30CB8D" w14:textId="77777777" w:rsidR="00436C7D" w:rsidRPr="00512988" w:rsidRDefault="00436C7D" w:rsidP="00654219">
            <w:pPr>
              <w:rPr>
                <w:rFonts w:ascii="Tahoma" w:hAnsi="Tahoma" w:cs="Tahoma"/>
                <w:sz w:val="20"/>
                <w:szCs w:val="20"/>
              </w:rPr>
            </w:pPr>
            <w:proofErr w:type="spellStart"/>
            <w:r>
              <w:rPr>
                <w:rFonts w:ascii="Tahoma" w:hAnsi="Tahoma" w:cs="Tahoma"/>
                <w:sz w:val="20"/>
                <w:szCs w:val="20"/>
              </w:rPr>
              <w:t>Gregorčičeva</w:t>
            </w:r>
            <w:proofErr w:type="spellEnd"/>
            <w:r>
              <w:rPr>
                <w:rFonts w:ascii="Tahoma" w:hAnsi="Tahoma" w:cs="Tahoma"/>
                <w:sz w:val="20"/>
                <w:szCs w:val="20"/>
              </w:rPr>
              <w:t xml:space="preserve"> 19</w:t>
            </w:r>
          </w:p>
        </w:tc>
      </w:tr>
      <w:tr w:rsidR="00436C7D" w:rsidRPr="00512988" w14:paraId="22A235DD"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D8498BF" w14:textId="77777777" w:rsidR="00436C7D" w:rsidRPr="00512988" w:rsidRDefault="00436C7D" w:rsidP="00654219">
            <w:pPr>
              <w:rPr>
                <w:rFonts w:ascii="Tahoma" w:hAnsi="Tahoma" w:cs="Tahoma"/>
                <w:sz w:val="20"/>
                <w:szCs w:val="20"/>
              </w:rPr>
            </w:pPr>
            <w:r w:rsidRPr="00512988">
              <w:rPr>
                <w:rFonts w:ascii="Tahoma" w:hAnsi="Tahoma" w:cs="Tahoma"/>
                <w:b/>
                <w:bCs/>
                <w:sz w:val="20"/>
                <w:szCs w:val="20"/>
              </w:rPr>
              <w:t>Postcode</w:t>
            </w:r>
          </w:p>
        </w:tc>
        <w:tc>
          <w:tcPr>
            <w:tcW w:w="914" w:type="dxa"/>
            <w:shd w:val="clear" w:color="auto" w:fill="auto"/>
            <w:tcMar>
              <w:top w:w="0" w:type="dxa"/>
              <w:left w:w="108" w:type="dxa"/>
              <w:bottom w:w="0" w:type="dxa"/>
              <w:right w:w="108" w:type="dxa"/>
            </w:tcMar>
          </w:tcPr>
          <w:p w14:paraId="02E4A458" w14:textId="77777777" w:rsidR="00436C7D" w:rsidRPr="00512988" w:rsidRDefault="00436C7D" w:rsidP="00654219">
            <w:pPr>
              <w:rPr>
                <w:rFonts w:ascii="Tahoma" w:hAnsi="Tahoma" w:cs="Tahoma"/>
                <w:sz w:val="20"/>
                <w:szCs w:val="20"/>
              </w:rPr>
            </w:pPr>
            <w:r>
              <w:rPr>
                <w:rFonts w:ascii="Tahoma" w:hAnsi="Tahoma" w:cs="Tahoma"/>
                <w:sz w:val="20"/>
                <w:szCs w:val="20"/>
              </w:rPr>
              <w:t>5000</w:t>
            </w:r>
          </w:p>
        </w:tc>
        <w:tc>
          <w:tcPr>
            <w:tcW w:w="572" w:type="dxa"/>
            <w:shd w:val="clear" w:color="auto" w:fill="auto"/>
          </w:tcPr>
          <w:p w14:paraId="188165FD" w14:textId="77777777" w:rsidR="00436C7D" w:rsidRPr="00512988" w:rsidRDefault="00436C7D" w:rsidP="00654219">
            <w:pPr>
              <w:rPr>
                <w:rFonts w:ascii="Tahoma" w:hAnsi="Tahoma" w:cs="Tahoma"/>
                <w:b/>
                <w:sz w:val="20"/>
                <w:szCs w:val="20"/>
              </w:rPr>
            </w:pPr>
            <w:r w:rsidRPr="00512988">
              <w:rPr>
                <w:rFonts w:ascii="Tahoma" w:hAnsi="Tahoma" w:cs="Tahoma"/>
                <w:b/>
                <w:sz w:val="20"/>
                <w:szCs w:val="20"/>
              </w:rPr>
              <w:t xml:space="preserve">  City</w:t>
            </w:r>
          </w:p>
        </w:tc>
        <w:tc>
          <w:tcPr>
            <w:tcW w:w="5107" w:type="dxa"/>
            <w:gridSpan w:val="5"/>
            <w:shd w:val="clear" w:color="auto" w:fill="auto"/>
          </w:tcPr>
          <w:p w14:paraId="37326039" w14:textId="77777777" w:rsidR="00436C7D" w:rsidRPr="00512988" w:rsidRDefault="00436C7D" w:rsidP="00654219">
            <w:pPr>
              <w:rPr>
                <w:rFonts w:ascii="Tahoma" w:hAnsi="Tahoma" w:cs="Tahoma"/>
                <w:sz w:val="20"/>
                <w:szCs w:val="20"/>
              </w:rPr>
            </w:pPr>
            <w:r>
              <w:rPr>
                <w:rFonts w:ascii="Tahoma" w:hAnsi="Tahoma" w:cs="Tahoma"/>
                <w:sz w:val="20"/>
                <w:szCs w:val="20"/>
              </w:rPr>
              <w:t xml:space="preserve"> Nova</w:t>
            </w:r>
            <w:r w:rsidRPr="00512988">
              <w:rPr>
                <w:rFonts w:ascii="Tahoma" w:hAnsi="Tahoma" w:cs="Tahoma"/>
                <w:sz w:val="20"/>
                <w:szCs w:val="20"/>
              </w:rPr>
              <w:t xml:space="preserve"> </w:t>
            </w:r>
            <w:proofErr w:type="spellStart"/>
            <w:r>
              <w:rPr>
                <w:rFonts w:ascii="Tahoma" w:hAnsi="Tahoma" w:cs="Tahoma"/>
                <w:sz w:val="20"/>
                <w:szCs w:val="20"/>
              </w:rPr>
              <w:t>Gorica</w:t>
            </w:r>
            <w:proofErr w:type="spellEnd"/>
          </w:p>
        </w:tc>
      </w:tr>
      <w:tr w:rsidR="00436C7D" w:rsidRPr="00512988" w14:paraId="51DC8A97"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43F919E1" w14:textId="77777777" w:rsidR="00436C7D" w:rsidRPr="00512988" w:rsidRDefault="00436C7D" w:rsidP="00654219">
            <w:pPr>
              <w:rPr>
                <w:rFonts w:ascii="Tahoma" w:hAnsi="Tahoma" w:cs="Tahoma"/>
                <w:b/>
                <w:bCs/>
                <w:sz w:val="20"/>
                <w:szCs w:val="20"/>
              </w:rPr>
            </w:pPr>
            <w:r w:rsidRPr="00512988">
              <w:rPr>
                <w:rFonts w:ascii="Tahoma" w:hAnsi="Tahoma" w:cs="Tahoma"/>
                <w:b/>
                <w:bCs/>
                <w:sz w:val="20"/>
                <w:szCs w:val="20"/>
              </w:rPr>
              <w:t>Country</w:t>
            </w:r>
          </w:p>
        </w:tc>
        <w:tc>
          <w:tcPr>
            <w:tcW w:w="6593" w:type="dxa"/>
            <w:gridSpan w:val="7"/>
            <w:shd w:val="clear" w:color="auto" w:fill="auto"/>
            <w:tcMar>
              <w:top w:w="0" w:type="dxa"/>
              <w:left w:w="108" w:type="dxa"/>
              <w:bottom w:w="0" w:type="dxa"/>
              <w:right w:w="108" w:type="dxa"/>
            </w:tcMar>
          </w:tcPr>
          <w:p w14:paraId="4662A83A" w14:textId="77777777" w:rsidR="00436C7D" w:rsidRPr="00512988" w:rsidRDefault="00436C7D" w:rsidP="00654219">
            <w:pPr>
              <w:rPr>
                <w:rFonts w:ascii="Tahoma" w:hAnsi="Tahoma" w:cs="Tahoma"/>
                <w:sz w:val="20"/>
                <w:szCs w:val="20"/>
              </w:rPr>
            </w:pPr>
            <w:r w:rsidRPr="00512988">
              <w:rPr>
                <w:rFonts w:ascii="Tahoma" w:hAnsi="Tahoma" w:cs="Tahoma"/>
                <w:sz w:val="20"/>
                <w:szCs w:val="20"/>
              </w:rPr>
              <w:t>Slovenia</w:t>
            </w:r>
          </w:p>
        </w:tc>
      </w:tr>
      <w:tr w:rsidR="00436C7D" w:rsidRPr="00512988" w14:paraId="417A1019"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4BDB4AD" w14:textId="77777777" w:rsidR="00436C7D" w:rsidRPr="00512988" w:rsidRDefault="00436C7D" w:rsidP="00654219">
            <w:pPr>
              <w:rPr>
                <w:rFonts w:ascii="Tahoma" w:hAnsi="Tahoma" w:cs="Tahoma"/>
                <w:b/>
                <w:bCs/>
                <w:sz w:val="20"/>
                <w:szCs w:val="20"/>
              </w:rPr>
            </w:pPr>
            <w:r w:rsidRPr="00512988">
              <w:rPr>
                <w:rFonts w:ascii="Tahoma" w:hAnsi="Tahoma" w:cs="Tahoma"/>
                <w:b/>
                <w:bCs/>
                <w:sz w:val="20"/>
                <w:szCs w:val="20"/>
              </w:rPr>
              <w:t>Telephone 1</w:t>
            </w:r>
          </w:p>
        </w:tc>
        <w:tc>
          <w:tcPr>
            <w:tcW w:w="2410" w:type="dxa"/>
            <w:gridSpan w:val="3"/>
            <w:shd w:val="clear" w:color="auto" w:fill="auto"/>
            <w:tcMar>
              <w:top w:w="0" w:type="dxa"/>
              <w:left w:w="108" w:type="dxa"/>
              <w:bottom w:w="0" w:type="dxa"/>
              <w:right w:w="108" w:type="dxa"/>
            </w:tcMar>
          </w:tcPr>
          <w:p w14:paraId="4CC900F3" w14:textId="77777777" w:rsidR="00436C7D" w:rsidRPr="00512988" w:rsidRDefault="00436C7D" w:rsidP="00654219">
            <w:pPr>
              <w:rPr>
                <w:rFonts w:ascii="Tahoma" w:hAnsi="Tahoma" w:cs="Tahoma"/>
                <w:sz w:val="20"/>
                <w:szCs w:val="20"/>
              </w:rPr>
            </w:pPr>
            <w:r w:rsidRPr="00512988">
              <w:rPr>
                <w:rFonts w:ascii="Tahoma" w:hAnsi="Tahoma" w:cs="Tahoma"/>
                <w:sz w:val="20"/>
                <w:szCs w:val="20"/>
              </w:rPr>
              <w:t>+386 / 5</w:t>
            </w:r>
            <w:r>
              <w:rPr>
                <w:rFonts w:ascii="Tahoma" w:hAnsi="Tahoma" w:cs="Tahoma"/>
                <w:sz w:val="20"/>
                <w:szCs w:val="20"/>
              </w:rPr>
              <w:t xml:space="preserve"> 333 00 90</w:t>
            </w:r>
          </w:p>
        </w:tc>
        <w:tc>
          <w:tcPr>
            <w:tcW w:w="1221" w:type="dxa"/>
            <w:gridSpan w:val="2"/>
            <w:shd w:val="clear" w:color="auto" w:fill="auto"/>
          </w:tcPr>
          <w:p w14:paraId="56365BA5" w14:textId="77777777" w:rsidR="00436C7D" w:rsidRPr="00512988" w:rsidRDefault="00436C7D" w:rsidP="00654219">
            <w:pPr>
              <w:rPr>
                <w:rFonts w:ascii="Tahoma" w:hAnsi="Tahoma" w:cs="Tahoma"/>
                <w:b/>
                <w:sz w:val="20"/>
                <w:szCs w:val="20"/>
              </w:rPr>
            </w:pPr>
            <w:r w:rsidRPr="00512988">
              <w:rPr>
                <w:rFonts w:ascii="Tahoma" w:hAnsi="Tahoma" w:cs="Tahoma"/>
                <w:b/>
                <w:bCs/>
                <w:sz w:val="20"/>
                <w:szCs w:val="20"/>
              </w:rPr>
              <w:t>Telephone 2</w:t>
            </w:r>
          </w:p>
        </w:tc>
        <w:tc>
          <w:tcPr>
            <w:tcW w:w="2962" w:type="dxa"/>
            <w:gridSpan w:val="2"/>
            <w:shd w:val="clear" w:color="auto" w:fill="auto"/>
          </w:tcPr>
          <w:p w14:paraId="7E669BF5" w14:textId="77777777" w:rsidR="00436C7D" w:rsidRPr="00512988" w:rsidRDefault="00436C7D" w:rsidP="00654219">
            <w:pPr>
              <w:rPr>
                <w:rFonts w:ascii="Tahoma" w:hAnsi="Tahoma" w:cs="Tahoma"/>
                <w:sz w:val="20"/>
                <w:szCs w:val="20"/>
              </w:rPr>
            </w:pPr>
            <w:r w:rsidRPr="00512988">
              <w:rPr>
                <w:rFonts w:ascii="Tahoma" w:hAnsi="Tahoma" w:cs="Tahoma"/>
                <w:sz w:val="20"/>
                <w:szCs w:val="20"/>
              </w:rPr>
              <w:t>+386 / 40 380 010</w:t>
            </w:r>
          </w:p>
        </w:tc>
      </w:tr>
      <w:tr w:rsidR="00436C7D" w:rsidRPr="00512988" w14:paraId="23B66F64"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02C85FEF" w14:textId="77777777" w:rsidR="00436C7D" w:rsidRPr="00512988" w:rsidRDefault="00436C7D" w:rsidP="00654219">
            <w:pPr>
              <w:rPr>
                <w:rFonts w:ascii="Tahoma" w:hAnsi="Tahoma" w:cs="Tahoma"/>
                <w:b/>
                <w:bCs/>
                <w:sz w:val="20"/>
                <w:szCs w:val="20"/>
              </w:rPr>
            </w:pPr>
            <w:r w:rsidRPr="00512988">
              <w:rPr>
                <w:rFonts w:ascii="Tahoma" w:hAnsi="Tahoma" w:cs="Tahoma"/>
                <w:b/>
                <w:bCs/>
                <w:sz w:val="20"/>
                <w:szCs w:val="20"/>
              </w:rPr>
              <w:t>Fax</w:t>
            </w:r>
          </w:p>
        </w:tc>
        <w:tc>
          <w:tcPr>
            <w:tcW w:w="2410" w:type="dxa"/>
            <w:gridSpan w:val="3"/>
            <w:shd w:val="clear" w:color="auto" w:fill="auto"/>
            <w:tcMar>
              <w:top w:w="0" w:type="dxa"/>
              <w:left w:w="108" w:type="dxa"/>
              <w:bottom w:w="0" w:type="dxa"/>
              <w:right w:w="108" w:type="dxa"/>
            </w:tcMar>
          </w:tcPr>
          <w:p w14:paraId="5C1506ED" w14:textId="77777777" w:rsidR="00436C7D" w:rsidRPr="00512988" w:rsidRDefault="00436C7D" w:rsidP="00654219">
            <w:pPr>
              <w:rPr>
                <w:rFonts w:ascii="Tahoma" w:hAnsi="Tahoma" w:cs="Tahoma"/>
                <w:sz w:val="20"/>
                <w:szCs w:val="20"/>
              </w:rPr>
            </w:pPr>
            <w:r w:rsidRPr="00512988">
              <w:rPr>
                <w:rFonts w:ascii="Tahoma" w:hAnsi="Tahoma" w:cs="Tahoma"/>
                <w:sz w:val="20"/>
                <w:szCs w:val="20"/>
              </w:rPr>
              <w:t>+</w:t>
            </w:r>
            <w:proofErr w:type="gramStart"/>
            <w:r w:rsidRPr="00512988">
              <w:rPr>
                <w:rFonts w:ascii="Tahoma" w:hAnsi="Tahoma" w:cs="Tahoma"/>
                <w:sz w:val="20"/>
                <w:szCs w:val="20"/>
              </w:rPr>
              <w:t>386  /</w:t>
            </w:r>
            <w:proofErr w:type="gramEnd"/>
            <w:r w:rsidRPr="00512988">
              <w:rPr>
                <w:rFonts w:ascii="Tahoma" w:hAnsi="Tahoma" w:cs="Tahoma"/>
                <w:sz w:val="20"/>
                <w:szCs w:val="20"/>
              </w:rPr>
              <w:t xml:space="preserve"> 5 333 00 91</w:t>
            </w:r>
          </w:p>
        </w:tc>
        <w:tc>
          <w:tcPr>
            <w:tcW w:w="1221" w:type="dxa"/>
            <w:gridSpan w:val="2"/>
            <w:shd w:val="clear" w:color="auto" w:fill="auto"/>
          </w:tcPr>
          <w:p w14:paraId="2DB7874B" w14:textId="77777777" w:rsidR="00436C7D" w:rsidRPr="00512988" w:rsidRDefault="00436C7D" w:rsidP="00654219">
            <w:pPr>
              <w:rPr>
                <w:rFonts w:ascii="Tahoma" w:hAnsi="Tahoma" w:cs="Tahoma"/>
                <w:b/>
                <w:sz w:val="20"/>
                <w:szCs w:val="20"/>
              </w:rPr>
            </w:pPr>
            <w:r w:rsidRPr="00512988">
              <w:rPr>
                <w:rFonts w:ascii="Tahoma" w:hAnsi="Tahoma" w:cs="Tahoma"/>
                <w:b/>
                <w:sz w:val="20"/>
                <w:szCs w:val="20"/>
              </w:rPr>
              <w:t xml:space="preserve">Website </w:t>
            </w:r>
          </w:p>
        </w:tc>
        <w:tc>
          <w:tcPr>
            <w:tcW w:w="2962" w:type="dxa"/>
            <w:gridSpan w:val="2"/>
            <w:shd w:val="clear" w:color="auto" w:fill="auto"/>
          </w:tcPr>
          <w:p w14:paraId="74CE26E1" w14:textId="77777777" w:rsidR="00436C7D" w:rsidRPr="00512988" w:rsidRDefault="00436C7D" w:rsidP="00654219">
            <w:pPr>
              <w:rPr>
                <w:rFonts w:ascii="Tahoma" w:hAnsi="Tahoma" w:cs="Tahoma"/>
                <w:sz w:val="20"/>
                <w:szCs w:val="20"/>
              </w:rPr>
            </w:pPr>
            <w:r w:rsidRPr="00512988">
              <w:rPr>
                <w:rFonts w:ascii="Tahoma" w:hAnsi="Tahoma" w:cs="Tahoma"/>
                <w:sz w:val="20"/>
                <w:szCs w:val="20"/>
              </w:rPr>
              <w:t>www.f</w:t>
            </w:r>
            <w:r>
              <w:rPr>
                <w:rFonts w:ascii="Tahoma" w:hAnsi="Tahoma" w:cs="Tahoma"/>
                <w:sz w:val="20"/>
                <w:szCs w:val="20"/>
              </w:rPr>
              <w:t>uds</w:t>
            </w:r>
            <w:r w:rsidRPr="00512988">
              <w:rPr>
                <w:rFonts w:ascii="Tahoma" w:hAnsi="Tahoma" w:cs="Tahoma"/>
                <w:sz w:val="20"/>
                <w:szCs w:val="20"/>
              </w:rPr>
              <w:t>.si</w:t>
            </w:r>
          </w:p>
        </w:tc>
      </w:tr>
      <w:tr w:rsidR="00436C7D" w:rsidRPr="00512988" w14:paraId="4ED7A80E"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Borders>
              <w:bottom w:val="single" w:sz="4" w:space="0" w:color="auto"/>
            </w:tcBorders>
            <w:tcMar>
              <w:top w:w="0" w:type="dxa"/>
              <w:left w:w="108" w:type="dxa"/>
              <w:bottom w:w="0" w:type="dxa"/>
              <w:right w:w="108" w:type="dxa"/>
            </w:tcMar>
          </w:tcPr>
          <w:p w14:paraId="28DC074D" w14:textId="77777777" w:rsidR="00436C7D" w:rsidRPr="00512988" w:rsidRDefault="00436C7D" w:rsidP="00654219">
            <w:pPr>
              <w:rPr>
                <w:rFonts w:ascii="Tahoma" w:hAnsi="Tahoma" w:cs="Tahoma"/>
                <w:b/>
                <w:bCs/>
                <w:sz w:val="20"/>
                <w:szCs w:val="20"/>
              </w:rPr>
            </w:pPr>
            <w:r w:rsidRPr="00512988">
              <w:rPr>
                <w:rFonts w:ascii="Tahoma" w:hAnsi="Tahoma" w:cs="Tahoma"/>
                <w:b/>
                <w:bCs/>
                <w:sz w:val="20"/>
                <w:szCs w:val="20"/>
              </w:rPr>
              <w:t>Email</w:t>
            </w:r>
          </w:p>
        </w:tc>
        <w:tc>
          <w:tcPr>
            <w:tcW w:w="6593" w:type="dxa"/>
            <w:gridSpan w:val="7"/>
            <w:tcBorders>
              <w:bottom w:val="single" w:sz="4" w:space="0" w:color="auto"/>
            </w:tcBorders>
            <w:shd w:val="clear" w:color="auto" w:fill="auto"/>
            <w:tcMar>
              <w:top w:w="0" w:type="dxa"/>
              <w:left w:w="108" w:type="dxa"/>
              <w:bottom w:w="0" w:type="dxa"/>
              <w:right w:w="108" w:type="dxa"/>
            </w:tcMar>
          </w:tcPr>
          <w:p w14:paraId="1C10E2C0" w14:textId="77777777" w:rsidR="00436C7D" w:rsidRPr="00512988" w:rsidRDefault="00436C7D" w:rsidP="00654219">
            <w:pPr>
              <w:rPr>
                <w:rFonts w:ascii="Tahoma" w:hAnsi="Tahoma" w:cs="Tahoma"/>
                <w:sz w:val="20"/>
                <w:szCs w:val="20"/>
              </w:rPr>
            </w:pPr>
            <w:hyperlink r:id="rId5" w:history="1">
              <w:r w:rsidRPr="005D194C">
                <w:rPr>
                  <w:rStyle w:val="Hyperlink"/>
                  <w:rFonts w:ascii="Tahoma" w:hAnsi="Tahoma" w:cs="Tahoma"/>
                  <w:sz w:val="20"/>
                  <w:szCs w:val="20"/>
                </w:rPr>
                <w:t>borut.roncevic@fuds.si</w:t>
              </w:r>
            </w:hyperlink>
            <w:r>
              <w:rPr>
                <w:rFonts w:ascii="Tahoma" w:hAnsi="Tahoma" w:cs="Tahoma"/>
                <w:sz w:val="20"/>
                <w:szCs w:val="20"/>
              </w:rPr>
              <w:t xml:space="preserve"> </w:t>
            </w:r>
          </w:p>
        </w:tc>
      </w:tr>
      <w:tr w:rsidR="00436C7D" w:rsidRPr="00512988" w14:paraId="71158419"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Borders>
              <w:top w:val="single" w:sz="4" w:space="0" w:color="auto"/>
              <w:left w:val="nil"/>
              <w:bottom w:val="single" w:sz="4" w:space="0" w:color="auto"/>
              <w:right w:val="nil"/>
            </w:tcBorders>
            <w:tcMar>
              <w:top w:w="0" w:type="dxa"/>
              <w:left w:w="108" w:type="dxa"/>
              <w:bottom w:w="0" w:type="dxa"/>
              <w:right w:w="108" w:type="dxa"/>
            </w:tcMar>
          </w:tcPr>
          <w:p w14:paraId="425705CA" w14:textId="77777777" w:rsidR="00436C7D" w:rsidRPr="00512988" w:rsidRDefault="00436C7D" w:rsidP="00654219">
            <w:pPr>
              <w:rPr>
                <w:rFonts w:ascii="Tahoma" w:hAnsi="Tahoma" w:cs="Tahoma"/>
                <w:b/>
                <w:bCs/>
                <w:sz w:val="20"/>
                <w:szCs w:val="20"/>
              </w:rPr>
            </w:pPr>
          </w:p>
        </w:tc>
        <w:tc>
          <w:tcPr>
            <w:tcW w:w="6593"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F85F505" w14:textId="77777777" w:rsidR="00436C7D" w:rsidRPr="00512988" w:rsidRDefault="00436C7D" w:rsidP="00654219">
            <w:pPr>
              <w:rPr>
                <w:rFonts w:ascii="Tahoma" w:hAnsi="Tahoma" w:cs="Tahoma"/>
                <w:sz w:val="20"/>
                <w:szCs w:val="20"/>
              </w:rPr>
            </w:pPr>
          </w:p>
        </w:tc>
      </w:tr>
      <w:tr w:rsidR="00436C7D" w:rsidRPr="00512988" w14:paraId="158681C5"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14:paraId="6179B7A1" w14:textId="77777777" w:rsidR="00436C7D" w:rsidRPr="00512988" w:rsidRDefault="00436C7D" w:rsidP="00654219">
            <w:pPr>
              <w:rPr>
                <w:rFonts w:ascii="Tahoma" w:hAnsi="Tahoma" w:cs="Tahoma"/>
                <w:sz w:val="20"/>
                <w:szCs w:val="20"/>
              </w:rPr>
            </w:pPr>
            <w:r w:rsidRPr="00512988">
              <w:rPr>
                <w:rFonts w:ascii="Tahoma" w:hAnsi="Tahoma" w:cs="Tahoma"/>
                <w:b/>
                <w:bCs/>
                <w:sz w:val="20"/>
                <w:szCs w:val="20"/>
              </w:rPr>
              <w:t>EDUCATIONAL BACKGROUND:</w:t>
            </w:r>
          </w:p>
        </w:tc>
      </w:tr>
      <w:tr w:rsidR="00436C7D" w:rsidRPr="00512988" w14:paraId="39615717"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642D13B8" w14:textId="77777777" w:rsidR="00436C7D" w:rsidRDefault="00436C7D" w:rsidP="00654219">
            <w:pPr>
              <w:ind w:left="709" w:hanging="709"/>
              <w:contextualSpacing/>
              <w:jc w:val="both"/>
              <w:rPr>
                <w:rFonts w:ascii="Tahoma" w:hAnsi="Tahoma" w:cs="Tahoma"/>
                <w:bCs/>
                <w:sz w:val="20"/>
                <w:szCs w:val="20"/>
              </w:rPr>
            </w:pPr>
          </w:p>
          <w:p w14:paraId="305A59AE" w14:textId="77777777" w:rsidR="00436C7D" w:rsidRPr="00512988" w:rsidRDefault="00436C7D" w:rsidP="00654219">
            <w:pPr>
              <w:ind w:left="709" w:hanging="709"/>
              <w:contextualSpacing/>
              <w:jc w:val="both"/>
              <w:rPr>
                <w:rFonts w:ascii="Tahoma" w:hAnsi="Tahoma" w:cs="Tahoma"/>
                <w:bCs/>
                <w:sz w:val="20"/>
                <w:szCs w:val="20"/>
              </w:rPr>
            </w:pPr>
            <w:r w:rsidRPr="00512988">
              <w:rPr>
                <w:rFonts w:ascii="Tahoma" w:hAnsi="Tahoma" w:cs="Tahoma"/>
                <w:bCs/>
                <w:sz w:val="20"/>
                <w:szCs w:val="20"/>
              </w:rPr>
              <w:t>2003</w:t>
            </w:r>
            <w:r w:rsidRPr="00512988">
              <w:rPr>
                <w:rFonts w:ascii="Tahoma" w:hAnsi="Tahoma" w:cs="Tahoma"/>
                <w:bCs/>
                <w:sz w:val="20"/>
                <w:szCs w:val="20"/>
              </w:rPr>
              <w:tab/>
            </w:r>
            <w:r w:rsidRPr="00512988">
              <w:rPr>
                <w:rStyle w:val="longtext"/>
                <w:rFonts w:ascii="Tahoma" w:hAnsi="Tahoma" w:cs="Tahoma"/>
                <w:sz w:val="20"/>
                <w:szCs w:val="20"/>
                <w:shd w:val="clear" w:color="auto" w:fill="FFFFFF"/>
              </w:rPr>
              <w:t xml:space="preserve">Ph.D. in </w:t>
            </w:r>
            <w:r w:rsidRPr="00512988">
              <w:rPr>
                <w:rStyle w:val="longtext"/>
                <w:rFonts w:ascii="Tahoma" w:hAnsi="Tahoma" w:cs="Tahoma"/>
                <w:i/>
                <w:iCs/>
                <w:sz w:val="20"/>
                <w:szCs w:val="20"/>
                <w:shd w:val="clear" w:color="auto" w:fill="FFFFFF"/>
              </w:rPr>
              <w:t>Sociology</w:t>
            </w:r>
            <w:r w:rsidRPr="00512988">
              <w:rPr>
                <w:rStyle w:val="longtext"/>
                <w:rFonts w:ascii="Tahoma" w:hAnsi="Tahoma" w:cs="Tahoma"/>
                <w:sz w:val="20"/>
                <w:szCs w:val="20"/>
                <w:shd w:val="clear" w:color="auto" w:fill="FFFFFF"/>
              </w:rPr>
              <w:t xml:space="preserve"> from University of Ljubljana (Slovenia). Dissertation title: </w:t>
            </w:r>
            <w:r w:rsidRPr="00512988">
              <w:rPr>
                <w:rStyle w:val="longtext"/>
                <w:rFonts w:ascii="Tahoma" w:hAnsi="Tahoma" w:cs="Tahoma"/>
                <w:i/>
                <w:sz w:val="20"/>
                <w:szCs w:val="20"/>
                <w:shd w:val="clear" w:color="auto" w:fill="FFFFFF"/>
              </w:rPr>
              <w:t>Models of Developmental Strategies</w:t>
            </w:r>
            <w:r w:rsidRPr="00512988">
              <w:rPr>
                <w:rStyle w:val="longtext"/>
                <w:rFonts w:ascii="Tahoma" w:hAnsi="Tahoma" w:cs="Tahoma"/>
                <w:sz w:val="20"/>
                <w:szCs w:val="20"/>
                <w:shd w:val="clear" w:color="auto" w:fill="FFFFFF"/>
              </w:rPr>
              <w:t>.</w:t>
            </w:r>
          </w:p>
          <w:p w14:paraId="152F27E7" w14:textId="77777777" w:rsidR="00436C7D" w:rsidRPr="00512988" w:rsidRDefault="00436C7D" w:rsidP="00654219">
            <w:pPr>
              <w:ind w:left="709" w:hanging="709"/>
              <w:contextualSpacing/>
              <w:jc w:val="both"/>
              <w:rPr>
                <w:rFonts w:ascii="Tahoma" w:hAnsi="Tahoma" w:cs="Tahoma"/>
                <w:iCs/>
                <w:sz w:val="20"/>
                <w:szCs w:val="20"/>
              </w:rPr>
            </w:pPr>
            <w:r w:rsidRPr="00512988">
              <w:rPr>
                <w:rFonts w:ascii="Tahoma" w:hAnsi="Tahoma" w:cs="Tahoma"/>
                <w:bCs/>
                <w:sz w:val="20"/>
                <w:szCs w:val="20"/>
              </w:rPr>
              <w:t>2000</w:t>
            </w:r>
            <w:r w:rsidRPr="00512988">
              <w:rPr>
                <w:rFonts w:ascii="Tahoma" w:hAnsi="Tahoma" w:cs="Tahoma"/>
                <w:bCs/>
                <w:sz w:val="20"/>
                <w:szCs w:val="20"/>
              </w:rPr>
              <w:tab/>
            </w:r>
            <w:r w:rsidRPr="00512988">
              <w:rPr>
                <w:rStyle w:val="longtext"/>
                <w:rFonts w:ascii="Tahoma" w:hAnsi="Tahoma" w:cs="Tahoma"/>
                <w:sz w:val="20"/>
                <w:szCs w:val="20"/>
                <w:shd w:val="clear" w:color="auto" w:fill="FFFFFF"/>
              </w:rPr>
              <w:t xml:space="preserve">MA </w:t>
            </w:r>
            <w:r w:rsidRPr="00512988">
              <w:rPr>
                <w:rStyle w:val="longtext"/>
                <w:rFonts w:ascii="Tahoma" w:hAnsi="Tahoma" w:cs="Tahoma"/>
                <w:iCs/>
                <w:sz w:val="20"/>
                <w:szCs w:val="20"/>
                <w:shd w:val="clear" w:color="auto" w:fill="FFFFFF"/>
              </w:rPr>
              <w:t xml:space="preserve">in </w:t>
            </w:r>
            <w:r w:rsidRPr="00512988">
              <w:rPr>
                <w:rStyle w:val="longtext"/>
                <w:rFonts w:ascii="Tahoma" w:hAnsi="Tahoma" w:cs="Tahoma"/>
                <w:i/>
                <w:iCs/>
                <w:sz w:val="20"/>
                <w:szCs w:val="20"/>
                <w:shd w:val="clear" w:color="auto" w:fill="FFFFFF"/>
              </w:rPr>
              <w:t>European Social Policy Analysis</w:t>
            </w:r>
            <w:r w:rsidRPr="00512988">
              <w:rPr>
                <w:rStyle w:val="longtext"/>
                <w:rFonts w:ascii="Tahoma" w:hAnsi="Tahoma" w:cs="Tahoma"/>
                <w:iCs/>
                <w:sz w:val="20"/>
                <w:szCs w:val="20"/>
                <w:shd w:val="clear" w:color="auto" w:fill="FFFFFF"/>
              </w:rPr>
              <w:t xml:space="preserve">, </w:t>
            </w:r>
            <w:r w:rsidRPr="00512988">
              <w:rPr>
                <w:rStyle w:val="longtext"/>
                <w:rFonts w:ascii="Tahoma" w:hAnsi="Tahoma" w:cs="Tahoma"/>
                <w:sz w:val="20"/>
                <w:szCs w:val="20"/>
                <w:shd w:val="clear" w:color="auto" w:fill="FFFFFF"/>
              </w:rPr>
              <w:t xml:space="preserve">international consortium programme conducted at National University of Ireland, </w:t>
            </w:r>
            <w:proofErr w:type="spellStart"/>
            <w:r w:rsidRPr="00512988">
              <w:rPr>
                <w:rStyle w:val="longtext"/>
                <w:rFonts w:ascii="Tahoma" w:hAnsi="Tahoma" w:cs="Tahoma"/>
                <w:sz w:val="20"/>
                <w:szCs w:val="20"/>
                <w:shd w:val="clear" w:color="auto" w:fill="FFFFFF"/>
              </w:rPr>
              <w:t>Maynooth</w:t>
            </w:r>
            <w:proofErr w:type="spellEnd"/>
            <w:r w:rsidRPr="00512988">
              <w:rPr>
                <w:rStyle w:val="longtext"/>
                <w:rFonts w:ascii="Tahoma" w:hAnsi="Tahoma" w:cs="Tahoma"/>
                <w:sz w:val="20"/>
                <w:szCs w:val="20"/>
                <w:shd w:val="clear" w:color="auto" w:fill="FFFFFF"/>
              </w:rPr>
              <w:t xml:space="preserve"> (Ireland), Roskilde University (Denmark), University of Ljubljana (Slovenia). Dissertation title:</w:t>
            </w:r>
            <w:r w:rsidRPr="00512988">
              <w:rPr>
                <w:rStyle w:val="longtext"/>
                <w:rFonts w:ascii="Tahoma" w:hAnsi="Tahoma" w:cs="Tahoma"/>
                <w:i/>
                <w:sz w:val="20"/>
                <w:szCs w:val="20"/>
                <w:shd w:val="clear" w:color="auto" w:fill="FFFFFF"/>
              </w:rPr>
              <w:t xml:space="preserve"> </w:t>
            </w:r>
            <w:r w:rsidRPr="00512988">
              <w:rPr>
                <w:rFonts w:ascii="Tahoma" w:hAnsi="Tahoma" w:cs="Tahoma"/>
                <w:i/>
                <w:iCs/>
                <w:sz w:val="20"/>
                <w:szCs w:val="20"/>
              </w:rPr>
              <w:t>Entrepreneurship: The Role of Structural Funds Facilitating SME development</w:t>
            </w:r>
            <w:r w:rsidRPr="00512988">
              <w:rPr>
                <w:rFonts w:ascii="Tahoma" w:hAnsi="Tahoma" w:cs="Tahoma"/>
                <w:iCs/>
                <w:sz w:val="20"/>
                <w:szCs w:val="20"/>
              </w:rPr>
              <w:t>.</w:t>
            </w:r>
          </w:p>
          <w:p w14:paraId="4D1A8B87" w14:textId="77777777" w:rsidR="00436C7D" w:rsidRPr="00512988" w:rsidRDefault="00436C7D" w:rsidP="00654219">
            <w:pPr>
              <w:ind w:left="709" w:hanging="709"/>
              <w:contextualSpacing/>
              <w:jc w:val="both"/>
              <w:rPr>
                <w:rFonts w:ascii="Tahoma" w:hAnsi="Tahoma" w:cs="Tahoma"/>
                <w:b/>
                <w:bCs/>
                <w:sz w:val="20"/>
                <w:szCs w:val="20"/>
              </w:rPr>
            </w:pPr>
            <w:r w:rsidRPr="00512988">
              <w:rPr>
                <w:rFonts w:ascii="Tahoma" w:hAnsi="Tahoma" w:cs="Tahoma"/>
                <w:bCs/>
                <w:sz w:val="20"/>
                <w:szCs w:val="20"/>
              </w:rPr>
              <w:t>1999</w:t>
            </w:r>
            <w:r w:rsidRPr="00512988">
              <w:rPr>
                <w:rFonts w:ascii="Tahoma" w:hAnsi="Tahoma" w:cs="Tahoma"/>
                <w:bCs/>
                <w:sz w:val="20"/>
                <w:szCs w:val="20"/>
              </w:rPr>
              <w:tab/>
              <w:t xml:space="preserve">B.Sc. in </w:t>
            </w:r>
            <w:r w:rsidRPr="00512988">
              <w:rPr>
                <w:rFonts w:ascii="Tahoma" w:hAnsi="Tahoma" w:cs="Tahoma"/>
                <w:bCs/>
                <w:i/>
                <w:sz w:val="20"/>
                <w:szCs w:val="20"/>
              </w:rPr>
              <w:t>Sociology</w:t>
            </w:r>
            <w:r w:rsidRPr="00512988">
              <w:rPr>
                <w:rFonts w:ascii="Tahoma" w:hAnsi="Tahoma" w:cs="Tahoma"/>
                <w:bCs/>
                <w:sz w:val="20"/>
                <w:szCs w:val="20"/>
              </w:rPr>
              <w:t xml:space="preserve"> from University of Ljubljana. Thesis title: </w:t>
            </w:r>
            <w:r w:rsidRPr="00512988">
              <w:rPr>
                <w:rFonts w:ascii="Tahoma" w:hAnsi="Tahoma" w:cs="Tahoma"/>
                <w:bCs/>
                <w:i/>
                <w:sz w:val="20"/>
                <w:szCs w:val="20"/>
              </w:rPr>
              <w:t>The Impact of the Third Sector in Contemporary Welfare States</w:t>
            </w:r>
            <w:r w:rsidRPr="00512988">
              <w:rPr>
                <w:rFonts w:ascii="Tahoma" w:hAnsi="Tahoma" w:cs="Tahoma"/>
                <w:bCs/>
                <w:sz w:val="20"/>
                <w:szCs w:val="20"/>
              </w:rPr>
              <w:t>.</w:t>
            </w:r>
          </w:p>
          <w:p w14:paraId="0E67A63E" w14:textId="77777777" w:rsidR="00436C7D" w:rsidRPr="00512988" w:rsidRDefault="00436C7D" w:rsidP="00654219">
            <w:pPr>
              <w:ind w:left="709" w:hanging="709"/>
              <w:contextualSpacing/>
              <w:jc w:val="both"/>
              <w:rPr>
                <w:rFonts w:ascii="Tahoma" w:hAnsi="Tahoma" w:cs="Tahoma"/>
                <w:b/>
                <w:bCs/>
                <w:sz w:val="20"/>
                <w:szCs w:val="20"/>
              </w:rPr>
            </w:pPr>
          </w:p>
        </w:tc>
      </w:tr>
      <w:tr w:rsidR="00436C7D" w:rsidRPr="00512988" w14:paraId="2D0A70B2"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6656DA88" w14:textId="77777777" w:rsidR="00436C7D" w:rsidRPr="00512988" w:rsidRDefault="00436C7D" w:rsidP="00654219">
            <w:pPr>
              <w:rPr>
                <w:rFonts w:ascii="Tahoma" w:hAnsi="Tahoma" w:cs="Tahoma"/>
                <w:sz w:val="20"/>
                <w:szCs w:val="20"/>
              </w:rPr>
            </w:pPr>
            <w:r w:rsidRPr="00512988">
              <w:rPr>
                <w:rFonts w:ascii="Tahoma" w:hAnsi="Tahoma" w:cs="Tahoma"/>
                <w:b/>
                <w:bCs/>
                <w:sz w:val="20"/>
                <w:szCs w:val="20"/>
              </w:rPr>
              <w:t>WORK EXPERIENCE:</w:t>
            </w:r>
          </w:p>
        </w:tc>
      </w:tr>
      <w:tr w:rsidR="00436C7D" w:rsidRPr="00512988" w14:paraId="261C4BC6"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0492159D" w14:textId="77777777" w:rsidR="00436C7D" w:rsidRDefault="00436C7D" w:rsidP="00654219">
            <w:pPr>
              <w:contextualSpacing/>
              <w:jc w:val="both"/>
              <w:rPr>
                <w:rFonts w:ascii="Tahoma" w:hAnsi="Tahoma" w:cs="Tahoma"/>
                <w:bCs/>
                <w:sz w:val="20"/>
                <w:szCs w:val="20"/>
              </w:rPr>
            </w:pPr>
          </w:p>
          <w:p w14:paraId="7353DD4E" w14:textId="77777777" w:rsidR="00436C7D" w:rsidRPr="00512988" w:rsidRDefault="00436C7D" w:rsidP="00654219">
            <w:pPr>
              <w:contextualSpacing/>
              <w:jc w:val="both"/>
              <w:rPr>
                <w:rFonts w:ascii="Tahoma" w:hAnsi="Tahoma" w:cs="Tahoma"/>
                <w:bCs/>
                <w:sz w:val="20"/>
                <w:szCs w:val="20"/>
              </w:rPr>
            </w:pPr>
            <w:r w:rsidRPr="00512988">
              <w:rPr>
                <w:rFonts w:ascii="Tahoma" w:hAnsi="Tahoma" w:cs="Tahoma"/>
                <w:bCs/>
                <w:sz w:val="20"/>
                <w:szCs w:val="20"/>
              </w:rPr>
              <w:t xml:space="preserve">Currently: Professor </w:t>
            </w:r>
            <w:r>
              <w:rPr>
                <w:rFonts w:ascii="Tahoma" w:hAnsi="Tahoma" w:cs="Tahoma"/>
                <w:bCs/>
                <w:sz w:val="20"/>
                <w:szCs w:val="20"/>
              </w:rPr>
              <w:t xml:space="preserve">of Sociology and Jean Monnet Chair </w:t>
            </w:r>
            <w:r w:rsidRPr="00512988">
              <w:rPr>
                <w:rFonts w:ascii="Tahoma" w:hAnsi="Tahoma" w:cs="Tahoma"/>
                <w:bCs/>
                <w:sz w:val="20"/>
                <w:szCs w:val="20"/>
              </w:rPr>
              <w:t xml:space="preserve">at the Faculty of Information Studies (Novo </w:t>
            </w:r>
            <w:proofErr w:type="spellStart"/>
            <w:r w:rsidRPr="00512988">
              <w:rPr>
                <w:rFonts w:ascii="Tahoma" w:hAnsi="Tahoma" w:cs="Tahoma"/>
                <w:bCs/>
                <w:sz w:val="20"/>
                <w:szCs w:val="20"/>
              </w:rPr>
              <w:t>mesto</w:t>
            </w:r>
            <w:proofErr w:type="spellEnd"/>
            <w:r w:rsidRPr="00512988">
              <w:rPr>
                <w:rFonts w:ascii="Tahoma" w:hAnsi="Tahoma" w:cs="Tahoma"/>
                <w:bCs/>
                <w:sz w:val="20"/>
                <w:szCs w:val="20"/>
              </w:rPr>
              <w:t xml:space="preserve">, Slovenia) and School of Advanced Social </w:t>
            </w:r>
            <w:proofErr w:type="gramStart"/>
            <w:r w:rsidRPr="00512988">
              <w:rPr>
                <w:rFonts w:ascii="Tahoma" w:hAnsi="Tahoma" w:cs="Tahoma"/>
                <w:bCs/>
                <w:sz w:val="20"/>
                <w:szCs w:val="20"/>
              </w:rPr>
              <w:t>Studies  (</w:t>
            </w:r>
            <w:proofErr w:type="gramEnd"/>
            <w:r w:rsidRPr="00512988">
              <w:rPr>
                <w:rFonts w:ascii="Tahoma" w:hAnsi="Tahoma" w:cs="Tahoma"/>
                <w:bCs/>
                <w:sz w:val="20"/>
                <w:szCs w:val="20"/>
              </w:rPr>
              <w:t xml:space="preserve">Nova </w:t>
            </w:r>
            <w:proofErr w:type="spellStart"/>
            <w:r w:rsidRPr="00512988">
              <w:rPr>
                <w:rFonts w:ascii="Tahoma" w:hAnsi="Tahoma" w:cs="Tahoma"/>
                <w:bCs/>
                <w:sz w:val="20"/>
                <w:szCs w:val="20"/>
              </w:rPr>
              <w:t>Gorica</w:t>
            </w:r>
            <w:proofErr w:type="spellEnd"/>
            <w:r w:rsidRPr="00512988">
              <w:rPr>
                <w:rFonts w:ascii="Tahoma" w:hAnsi="Tahoma" w:cs="Tahoma"/>
                <w:bCs/>
                <w:sz w:val="20"/>
                <w:szCs w:val="20"/>
              </w:rPr>
              <w:t>, Slovenia)</w:t>
            </w:r>
          </w:p>
          <w:p w14:paraId="735DFF28" w14:textId="77777777" w:rsidR="00436C7D" w:rsidRPr="00512988" w:rsidRDefault="00436C7D" w:rsidP="00654219">
            <w:pPr>
              <w:ind w:left="1134" w:hanging="1134"/>
              <w:contextualSpacing/>
              <w:jc w:val="both"/>
              <w:rPr>
                <w:rFonts w:ascii="Tahoma" w:hAnsi="Tahoma" w:cs="Tahoma"/>
                <w:bCs/>
                <w:sz w:val="20"/>
                <w:szCs w:val="20"/>
              </w:rPr>
            </w:pPr>
            <w:r w:rsidRPr="00512988">
              <w:rPr>
                <w:rFonts w:ascii="Tahoma" w:hAnsi="Tahoma" w:cs="Tahoma"/>
                <w:bCs/>
                <w:sz w:val="20"/>
                <w:szCs w:val="20"/>
              </w:rPr>
              <w:t>Apr 2012 – Mar 2013:</w:t>
            </w:r>
            <w:r w:rsidRPr="00512988">
              <w:rPr>
                <w:rFonts w:ascii="Tahoma" w:hAnsi="Tahoma" w:cs="Tahoma"/>
                <w:bCs/>
                <w:sz w:val="20"/>
                <w:szCs w:val="20"/>
              </w:rPr>
              <w:tab/>
              <w:t>Director General for Higher Education and Science, Ministry of Education, Science, Culture and Sports, Republic of Slovenia.</w:t>
            </w:r>
          </w:p>
          <w:p w14:paraId="78128B41" w14:textId="77777777" w:rsidR="00436C7D" w:rsidRPr="00512988" w:rsidRDefault="00436C7D" w:rsidP="00654219">
            <w:pPr>
              <w:contextualSpacing/>
              <w:jc w:val="both"/>
              <w:rPr>
                <w:rFonts w:ascii="Tahoma" w:hAnsi="Tahoma" w:cs="Tahoma"/>
                <w:bCs/>
                <w:sz w:val="20"/>
                <w:szCs w:val="20"/>
              </w:rPr>
            </w:pPr>
            <w:r w:rsidRPr="00512988">
              <w:rPr>
                <w:rFonts w:ascii="Tahoma" w:hAnsi="Tahoma" w:cs="Tahoma"/>
                <w:bCs/>
                <w:sz w:val="20"/>
                <w:szCs w:val="20"/>
              </w:rPr>
              <w:t xml:space="preserve">Dec 2011 – Mar 2012: Associate professor at the Faculty of Information Studies (Novo </w:t>
            </w:r>
            <w:proofErr w:type="spellStart"/>
            <w:r w:rsidRPr="00512988">
              <w:rPr>
                <w:rFonts w:ascii="Tahoma" w:hAnsi="Tahoma" w:cs="Tahoma"/>
                <w:bCs/>
                <w:sz w:val="20"/>
                <w:szCs w:val="20"/>
              </w:rPr>
              <w:t>mesto</w:t>
            </w:r>
            <w:proofErr w:type="spellEnd"/>
            <w:r w:rsidRPr="00512988">
              <w:rPr>
                <w:rFonts w:ascii="Tahoma" w:hAnsi="Tahoma" w:cs="Tahoma"/>
                <w:bCs/>
                <w:sz w:val="20"/>
                <w:szCs w:val="20"/>
              </w:rPr>
              <w:t xml:space="preserve">, Slovenia) and School of Advanced Social </w:t>
            </w:r>
            <w:proofErr w:type="gramStart"/>
            <w:r w:rsidRPr="00512988">
              <w:rPr>
                <w:rFonts w:ascii="Tahoma" w:hAnsi="Tahoma" w:cs="Tahoma"/>
                <w:bCs/>
                <w:sz w:val="20"/>
                <w:szCs w:val="20"/>
              </w:rPr>
              <w:t>Studies  (</w:t>
            </w:r>
            <w:proofErr w:type="gramEnd"/>
            <w:r w:rsidRPr="00512988">
              <w:rPr>
                <w:rFonts w:ascii="Tahoma" w:hAnsi="Tahoma" w:cs="Tahoma"/>
                <w:bCs/>
                <w:sz w:val="20"/>
                <w:szCs w:val="20"/>
              </w:rPr>
              <w:t xml:space="preserve">Nova </w:t>
            </w:r>
            <w:proofErr w:type="spellStart"/>
            <w:r w:rsidRPr="00512988">
              <w:rPr>
                <w:rFonts w:ascii="Tahoma" w:hAnsi="Tahoma" w:cs="Tahoma"/>
                <w:bCs/>
                <w:sz w:val="20"/>
                <w:szCs w:val="20"/>
              </w:rPr>
              <w:t>Gorica</w:t>
            </w:r>
            <w:proofErr w:type="spellEnd"/>
            <w:r w:rsidRPr="00512988">
              <w:rPr>
                <w:rFonts w:ascii="Tahoma" w:hAnsi="Tahoma" w:cs="Tahoma"/>
                <w:bCs/>
                <w:sz w:val="20"/>
                <w:szCs w:val="20"/>
              </w:rPr>
              <w:t>, Slovenia)</w:t>
            </w:r>
          </w:p>
          <w:p w14:paraId="7A7521D7" w14:textId="77777777" w:rsidR="00436C7D" w:rsidRPr="00512988" w:rsidRDefault="00436C7D" w:rsidP="00654219">
            <w:pPr>
              <w:contextualSpacing/>
              <w:jc w:val="both"/>
              <w:rPr>
                <w:rFonts w:ascii="Tahoma" w:hAnsi="Tahoma" w:cs="Tahoma"/>
                <w:bCs/>
                <w:sz w:val="20"/>
                <w:szCs w:val="20"/>
              </w:rPr>
            </w:pPr>
            <w:r w:rsidRPr="00512988">
              <w:rPr>
                <w:rFonts w:ascii="Tahoma" w:hAnsi="Tahoma" w:cs="Tahoma"/>
                <w:bCs/>
                <w:sz w:val="20"/>
                <w:szCs w:val="20"/>
              </w:rPr>
              <w:t xml:space="preserve">Dec 2006 – Nov 2011: Director of University and Research Centre, Novo </w:t>
            </w:r>
            <w:proofErr w:type="spellStart"/>
            <w:r w:rsidRPr="00512988">
              <w:rPr>
                <w:rFonts w:ascii="Tahoma" w:hAnsi="Tahoma" w:cs="Tahoma"/>
                <w:bCs/>
                <w:sz w:val="20"/>
                <w:szCs w:val="20"/>
              </w:rPr>
              <w:t>mesto</w:t>
            </w:r>
            <w:proofErr w:type="spellEnd"/>
            <w:r w:rsidRPr="00512988">
              <w:rPr>
                <w:rFonts w:ascii="Tahoma" w:hAnsi="Tahoma" w:cs="Tahoma"/>
                <w:bCs/>
                <w:sz w:val="20"/>
                <w:szCs w:val="20"/>
              </w:rPr>
              <w:t xml:space="preserve">, Slovenia </w:t>
            </w:r>
          </w:p>
          <w:p w14:paraId="7AA01E3A" w14:textId="77777777" w:rsidR="00436C7D" w:rsidRPr="00512988" w:rsidRDefault="00436C7D" w:rsidP="00654219">
            <w:pPr>
              <w:contextualSpacing/>
              <w:jc w:val="both"/>
              <w:rPr>
                <w:rFonts w:ascii="Tahoma" w:hAnsi="Tahoma" w:cs="Tahoma"/>
                <w:bCs/>
                <w:sz w:val="20"/>
                <w:szCs w:val="20"/>
              </w:rPr>
            </w:pPr>
            <w:r w:rsidRPr="00512988">
              <w:rPr>
                <w:rFonts w:ascii="Tahoma" w:hAnsi="Tahoma" w:cs="Tahoma"/>
                <w:bCs/>
                <w:sz w:val="20"/>
                <w:szCs w:val="20"/>
              </w:rPr>
              <w:t xml:space="preserve">Jun 2004 – Nov 2006: Head of Department of Development, the Municipality of Novo </w:t>
            </w:r>
            <w:proofErr w:type="spellStart"/>
            <w:r w:rsidRPr="00512988">
              <w:rPr>
                <w:rFonts w:ascii="Tahoma" w:hAnsi="Tahoma" w:cs="Tahoma"/>
                <w:bCs/>
                <w:sz w:val="20"/>
                <w:szCs w:val="20"/>
              </w:rPr>
              <w:t>mesto</w:t>
            </w:r>
            <w:proofErr w:type="spellEnd"/>
            <w:r w:rsidRPr="00512988">
              <w:rPr>
                <w:rFonts w:ascii="Tahoma" w:hAnsi="Tahoma" w:cs="Tahoma"/>
                <w:bCs/>
                <w:sz w:val="20"/>
                <w:szCs w:val="20"/>
              </w:rPr>
              <w:t xml:space="preserve"> (Slovenia)</w:t>
            </w:r>
          </w:p>
          <w:p w14:paraId="6BB49147" w14:textId="77777777" w:rsidR="00436C7D" w:rsidRPr="00512988" w:rsidRDefault="00436C7D" w:rsidP="00654219">
            <w:pPr>
              <w:contextualSpacing/>
              <w:jc w:val="both"/>
              <w:rPr>
                <w:rFonts w:ascii="Tahoma" w:hAnsi="Tahoma" w:cs="Tahoma"/>
                <w:bCs/>
                <w:sz w:val="20"/>
                <w:szCs w:val="20"/>
              </w:rPr>
            </w:pPr>
            <w:r w:rsidRPr="00512988">
              <w:rPr>
                <w:rFonts w:ascii="Tahoma" w:hAnsi="Tahoma" w:cs="Tahoma"/>
                <w:bCs/>
                <w:sz w:val="20"/>
                <w:szCs w:val="20"/>
              </w:rPr>
              <w:t>Dec 1999 – May 2004: Ph.D. fellow and research assistant at University of Ljubljana (Slovenia)</w:t>
            </w:r>
          </w:p>
          <w:p w14:paraId="09363487" w14:textId="77777777" w:rsidR="00436C7D" w:rsidRDefault="00436C7D" w:rsidP="00654219">
            <w:pPr>
              <w:rPr>
                <w:rFonts w:ascii="Tahoma" w:hAnsi="Tahoma" w:cs="Tahoma"/>
                <w:sz w:val="20"/>
                <w:szCs w:val="20"/>
              </w:rPr>
            </w:pPr>
          </w:p>
          <w:p w14:paraId="7F89C986" w14:textId="77777777" w:rsidR="00436C7D" w:rsidRPr="00512988" w:rsidRDefault="00436C7D" w:rsidP="00654219">
            <w:pPr>
              <w:rPr>
                <w:rFonts w:ascii="Tahoma" w:hAnsi="Tahoma" w:cs="Tahoma"/>
                <w:sz w:val="20"/>
                <w:szCs w:val="20"/>
              </w:rPr>
            </w:pPr>
          </w:p>
          <w:p w14:paraId="64051981" w14:textId="77777777" w:rsidR="00436C7D" w:rsidRDefault="00436C7D" w:rsidP="00654219">
            <w:pPr>
              <w:contextualSpacing/>
              <w:jc w:val="both"/>
              <w:rPr>
                <w:rFonts w:ascii="Tahoma" w:hAnsi="Tahoma" w:cs="Tahoma"/>
                <w:i/>
                <w:sz w:val="20"/>
                <w:szCs w:val="20"/>
              </w:rPr>
            </w:pPr>
          </w:p>
          <w:p w14:paraId="32B06592" w14:textId="77777777" w:rsidR="00436C7D" w:rsidRPr="00263916" w:rsidRDefault="00436C7D" w:rsidP="00654219">
            <w:pPr>
              <w:contextualSpacing/>
              <w:jc w:val="both"/>
              <w:rPr>
                <w:rFonts w:ascii="Tahoma" w:hAnsi="Tahoma" w:cs="Tahoma"/>
                <w:i/>
                <w:sz w:val="20"/>
                <w:szCs w:val="20"/>
              </w:rPr>
            </w:pPr>
            <w:r w:rsidRPr="00512988">
              <w:rPr>
                <w:rFonts w:ascii="Tahoma" w:hAnsi="Tahoma" w:cs="Tahoma"/>
                <w:i/>
                <w:sz w:val="20"/>
                <w:szCs w:val="20"/>
              </w:rPr>
              <w:t xml:space="preserve">Visiting </w:t>
            </w:r>
            <w:r>
              <w:rPr>
                <w:rFonts w:ascii="Tahoma" w:hAnsi="Tahoma" w:cs="Tahoma"/>
                <w:i/>
                <w:sz w:val="20"/>
                <w:szCs w:val="20"/>
              </w:rPr>
              <w:t xml:space="preserve">academic </w:t>
            </w:r>
            <w:r w:rsidRPr="00512988">
              <w:rPr>
                <w:rFonts w:ascii="Tahoma" w:hAnsi="Tahoma" w:cs="Tahoma"/>
                <w:i/>
                <w:sz w:val="20"/>
                <w:szCs w:val="20"/>
              </w:rPr>
              <w:t>positions</w:t>
            </w:r>
          </w:p>
          <w:p w14:paraId="3435679C" w14:textId="77777777" w:rsidR="00436C7D" w:rsidRPr="008258E4" w:rsidRDefault="00436C7D" w:rsidP="00654219">
            <w:pPr>
              <w:contextualSpacing/>
              <w:jc w:val="both"/>
              <w:rPr>
                <w:rFonts w:ascii="Tahoma" w:hAnsi="Tahoma" w:cs="Tahoma"/>
                <w:sz w:val="20"/>
                <w:szCs w:val="20"/>
              </w:rPr>
            </w:pPr>
            <w:r>
              <w:rPr>
                <w:rFonts w:ascii="Tahoma" w:hAnsi="Tahoma" w:cs="Tahoma"/>
                <w:sz w:val="20"/>
                <w:szCs w:val="20"/>
              </w:rPr>
              <w:t xml:space="preserve">Jan-June 2018: visiting scholar at </w:t>
            </w:r>
            <w:r>
              <w:rPr>
                <w:rFonts w:ascii="Tahoma" w:hAnsi="Tahoma" w:cs="Tahoma"/>
                <w:b/>
                <w:i/>
                <w:sz w:val="20"/>
                <w:szCs w:val="20"/>
              </w:rPr>
              <w:t>University of California, Irvine</w:t>
            </w:r>
            <w:r>
              <w:rPr>
                <w:rFonts w:ascii="Tahoma" w:hAnsi="Tahoma" w:cs="Tahoma"/>
                <w:sz w:val="20"/>
                <w:szCs w:val="20"/>
              </w:rPr>
              <w:t xml:space="preserve"> (USA)</w:t>
            </w:r>
          </w:p>
          <w:p w14:paraId="7FD48FC7" w14:textId="77777777" w:rsidR="00436C7D" w:rsidRPr="00512988" w:rsidRDefault="00436C7D" w:rsidP="00654219">
            <w:pPr>
              <w:contextualSpacing/>
              <w:jc w:val="both"/>
              <w:rPr>
                <w:rFonts w:ascii="Tahoma" w:hAnsi="Tahoma" w:cs="Tahoma"/>
                <w:sz w:val="20"/>
                <w:szCs w:val="20"/>
              </w:rPr>
            </w:pPr>
            <w:r w:rsidRPr="00512988">
              <w:rPr>
                <w:rFonts w:ascii="Tahoma" w:hAnsi="Tahoma" w:cs="Tahoma"/>
                <w:sz w:val="20"/>
                <w:szCs w:val="20"/>
              </w:rPr>
              <w:t xml:space="preserve">Jan-Feb 2014: visiting academic researcher at </w:t>
            </w:r>
            <w:r w:rsidRPr="00512988">
              <w:rPr>
                <w:rFonts w:ascii="Tahoma" w:hAnsi="Tahoma" w:cs="Tahoma"/>
                <w:b/>
                <w:i/>
                <w:sz w:val="20"/>
                <w:szCs w:val="20"/>
              </w:rPr>
              <w:t xml:space="preserve">University of Surrey </w:t>
            </w:r>
            <w:r w:rsidRPr="00512988">
              <w:rPr>
                <w:rFonts w:ascii="Tahoma" w:hAnsi="Tahoma" w:cs="Tahoma"/>
                <w:sz w:val="20"/>
                <w:szCs w:val="20"/>
              </w:rPr>
              <w:t>(UK)</w:t>
            </w:r>
          </w:p>
          <w:p w14:paraId="189CC9C5" w14:textId="77777777" w:rsidR="00436C7D" w:rsidRPr="00512988" w:rsidRDefault="00436C7D" w:rsidP="00654219">
            <w:pPr>
              <w:contextualSpacing/>
              <w:jc w:val="both"/>
              <w:rPr>
                <w:rFonts w:ascii="Tahoma" w:hAnsi="Tahoma" w:cs="Tahoma"/>
                <w:sz w:val="20"/>
                <w:szCs w:val="20"/>
              </w:rPr>
            </w:pPr>
            <w:r w:rsidRPr="00512988">
              <w:rPr>
                <w:rFonts w:ascii="Tahoma" w:hAnsi="Tahoma" w:cs="Tahoma"/>
                <w:sz w:val="20"/>
                <w:szCs w:val="20"/>
              </w:rPr>
              <w:t xml:space="preserve">Mar-Apr 2013: visiting academic researcher at </w:t>
            </w:r>
            <w:r w:rsidRPr="00512988">
              <w:rPr>
                <w:rFonts w:ascii="Tahoma" w:hAnsi="Tahoma" w:cs="Tahoma"/>
                <w:b/>
                <w:i/>
                <w:sz w:val="20"/>
                <w:szCs w:val="20"/>
              </w:rPr>
              <w:t xml:space="preserve">University of Surrey </w:t>
            </w:r>
            <w:r w:rsidRPr="00512988">
              <w:rPr>
                <w:rFonts w:ascii="Tahoma" w:hAnsi="Tahoma" w:cs="Tahoma"/>
                <w:sz w:val="20"/>
                <w:szCs w:val="20"/>
              </w:rPr>
              <w:t>(UK)</w:t>
            </w:r>
          </w:p>
          <w:p w14:paraId="51F54370" w14:textId="77777777" w:rsidR="00436C7D" w:rsidRPr="00512988" w:rsidRDefault="00436C7D" w:rsidP="00654219">
            <w:pPr>
              <w:contextualSpacing/>
              <w:jc w:val="both"/>
              <w:rPr>
                <w:rFonts w:ascii="Tahoma" w:hAnsi="Tahoma" w:cs="Tahoma"/>
                <w:sz w:val="20"/>
                <w:szCs w:val="20"/>
              </w:rPr>
            </w:pPr>
            <w:r w:rsidRPr="00512988">
              <w:rPr>
                <w:rFonts w:ascii="Tahoma" w:hAnsi="Tahoma" w:cs="Tahoma"/>
                <w:sz w:val="20"/>
                <w:szCs w:val="20"/>
              </w:rPr>
              <w:t xml:space="preserve">Feb-Mar 2012: visiting scholar at </w:t>
            </w:r>
            <w:r w:rsidRPr="00512988">
              <w:rPr>
                <w:rFonts w:ascii="Tahoma" w:hAnsi="Tahoma" w:cs="Tahoma"/>
                <w:b/>
                <w:i/>
                <w:sz w:val="20"/>
                <w:szCs w:val="20"/>
              </w:rPr>
              <w:t>University of Nevada</w:t>
            </w:r>
            <w:r w:rsidRPr="00512988">
              <w:rPr>
                <w:rFonts w:ascii="Tahoma" w:hAnsi="Tahoma" w:cs="Tahoma"/>
                <w:sz w:val="20"/>
                <w:szCs w:val="20"/>
              </w:rPr>
              <w:t xml:space="preserve"> (Reno, USA)</w:t>
            </w:r>
          </w:p>
          <w:p w14:paraId="4928F45B" w14:textId="77777777" w:rsidR="00436C7D" w:rsidRPr="00512988" w:rsidRDefault="00436C7D" w:rsidP="00654219">
            <w:pPr>
              <w:contextualSpacing/>
              <w:jc w:val="both"/>
              <w:rPr>
                <w:rFonts w:ascii="Tahoma" w:hAnsi="Tahoma" w:cs="Tahoma"/>
                <w:sz w:val="20"/>
                <w:szCs w:val="20"/>
              </w:rPr>
            </w:pPr>
            <w:r w:rsidRPr="00512988">
              <w:rPr>
                <w:rFonts w:ascii="Tahoma" w:hAnsi="Tahoma" w:cs="Tahoma"/>
                <w:sz w:val="20"/>
                <w:szCs w:val="20"/>
              </w:rPr>
              <w:t xml:space="preserve">Sep-Dec 2012: honorary research fellow at </w:t>
            </w:r>
            <w:r w:rsidRPr="00512988">
              <w:rPr>
                <w:rFonts w:ascii="Tahoma" w:hAnsi="Tahoma" w:cs="Tahoma"/>
                <w:b/>
                <w:i/>
                <w:sz w:val="20"/>
                <w:szCs w:val="20"/>
              </w:rPr>
              <w:t>University of Cumbria</w:t>
            </w:r>
            <w:r w:rsidRPr="00512988">
              <w:rPr>
                <w:rFonts w:ascii="Tahoma" w:hAnsi="Tahoma" w:cs="Tahoma"/>
                <w:sz w:val="20"/>
                <w:szCs w:val="20"/>
              </w:rPr>
              <w:t xml:space="preserve"> (Carlisle, UK)</w:t>
            </w:r>
          </w:p>
          <w:p w14:paraId="43332AA3" w14:textId="77777777" w:rsidR="00436C7D" w:rsidRPr="00512988" w:rsidRDefault="00436C7D" w:rsidP="00654219">
            <w:pPr>
              <w:contextualSpacing/>
              <w:jc w:val="both"/>
              <w:rPr>
                <w:rFonts w:ascii="Tahoma" w:hAnsi="Tahoma" w:cs="Tahoma"/>
                <w:sz w:val="20"/>
                <w:szCs w:val="20"/>
              </w:rPr>
            </w:pPr>
            <w:r w:rsidRPr="00512988">
              <w:rPr>
                <w:rFonts w:ascii="Tahoma" w:hAnsi="Tahoma" w:cs="Tahoma"/>
                <w:sz w:val="20"/>
                <w:szCs w:val="20"/>
              </w:rPr>
              <w:t xml:space="preserve">Apr-May 2011: visiting researcher at </w:t>
            </w:r>
            <w:r w:rsidRPr="00512988">
              <w:rPr>
                <w:rFonts w:ascii="Tahoma" w:hAnsi="Tahoma" w:cs="Tahoma"/>
                <w:b/>
                <w:i/>
                <w:sz w:val="20"/>
                <w:szCs w:val="20"/>
              </w:rPr>
              <w:t>Waterford Institute of Technology</w:t>
            </w:r>
            <w:r w:rsidRPr="00512988">
              <w:rPr>
                <w:rFonts w:ascii="Tahoma" w:hAnsi="Tahoma" w:cs="Tahoma"/>
                <w:sz w:val="20"/>
                <w:szCs w:val="20"/>
              </w:rPr>
              <w:t xml:space="preserve"> (Ireland)</w:t>
            </w:r>
          </w:p>
          <w:p w14:paraId="1CF7986B" w14:textId="77777777" w:rsidR="00436C7D" w:rsidRPr="00512988" w:rsidRDefault="00436C7D" w:rsidP="00654219">
            <w:pPr>
              <w:contextualSpacing/>
              <w:jc w:val="both"/>
              <w:rPr>
                <w:rFonts w:ascii="Tahoma" w:hAnsi="Tahoma" w:cs="Tahoma"/>
                <w:sz w:val="20"/>
                <w:szCs w:val="20"/>
              </w:rPr>
            </w:pPr>
            <w:r w:rsidRPr="00512988">
              <w:rPr>
                <w:rFonts w:ascii="Tahoma" w:hAnsi="Tahoma" w:cs="Tahoma"/>
                <w:sz w:val="20"/>
                <w:szCs w:val="20"/>
              </w:rPr>
              <w:t xml:space="preserve">Jan-Feb 2011: visiting researcher at </w:t>
            </w:r>
            <w:proofErr w:type="spellStart"/>
            <w:r w:rsidRPr="00512988">
              <w:rPr>
                <w:rFonts w:ascii="Tahoma" w:hAnsi="Tahoma" w:cs="Tahoma"/>
                <w:b/>
                <w:i/>
                <w:sz w:val="20"/>
                <w:szCs w:val="20"/>
              </w:rPr>
              <w:t>Freie</w:t>
            </w:r>
            <w:proofErr w:type="spellEnd"/>
            <w:r w:rsidRPr="00512988">
              <w:rPr>
                <w:rFonts w:ascii="Tahoma" w:hAnsi="Tahoma" w:cs="Tahoma"/>
                <w:b/>
                <w:i/>
                <w:sz w:val="20"/>
                <w:szCs w:val="20"/>
              </w:rPr>
              <w:t xml:space="preserve"> </w:t>
            </w:r>
            <w:proofErr w:type="spellStart"/>
            <w:r w:rsidRPr="00512988">
              <w:rPr>
                <w:rFonts w:ascii="Tahoma" w:hAnsi="Tahoma" w:cs="Tahoma"/>
                <w:b/>
                <w:i/>
                <w:sz w:val="20"/>
                <w:szCs w:val="20"/>
              </w:rPr>
              <w:t>Universität</w:t>
            </w:r>
            <w:proofErr w:type="spellEnd"/>
            <w:r w:rsidRPr="00512988">
              <w:rPr>
                <w:rFonts w:ascii="Tahoma" w:hAnsi="Tahoma" w:cs="Tahoma"/>
                <w:b/>
                <w:i/>
                <w:sz w:val="20"/>
                <w:szCs w:val="20"/>
              </w:rPr>
              <w:t xml:space="preserve"> Berlin</w:t>
            </w:r>
            <w:r w:rsidRPr="00512988">
              <w:rPr>
                <w:rFonts w:ascii="Tahoma" w:hAnsi="Tahoma" w:cs="Tahoma"/>
                <w:sz w:val="20"/>
                <w:szCs w:val="20"/>
              </w:rPr>
              <w:t xml:space="preserve"> (Germany)</w:t>
            </w:r>
          </w:p>
          <w:p w14:paraId="619EF53F" w14:textId="77777777" w:rsidR="00436C7D" w:rsidRPr="00512988" w:rsidRDefault="00436C7D" w:rsidP="00654219">
            <w:pPr>
              <w:contextualSpacing/>
              <w:jc w:val="both"/>
              <w:rPr>
                <w:rFonts w:ascii="Tahoma" w:hAnsi="Tahoma" w:cs="Tahoma"/>
                <w:sz w:val="20"/>
                <w:szCs w:val="20"/>
              </w:rPr>
            </w:pPr>
            <w:r w:rsidRPr="00512988">
              <w:rPr>
                <w:rFonts w:ascii="Tahoma" w:hAnsi="Tahoma" w:cs="Tahoma"/>
                <w:sz w:val="20"/>
                <w:szCs w:val="20"/>
              </w:rPr>
              <w:t xml:space="preserve">May-June 2010: visiting professor at </w:t>
            </w:r>
            <w:proofErr w:type="spellStart"/>
            <w:r w:rsidRPr="00512988">
              <w:rPr>
                <w:rFonts w:ascii="Tahoma" w:hAnsi="Tahoma" w:cs="Tahoma"/>
                <w:b/>
                <w:i/>
                <w:sz w:val="20"/>
                <w:szCs w:val="20"/>
              </w:rPr>
              <w:t>Freie</w:t>
            </w:r>
            <w:proofErr w:type="spellEnd"/>
            <w:r w:rsidRPr="00512988">
              <w:rPr>
                <w:rFonts w:ascii="Tahoma" w:hAnsi="Tahoma" w:cs="Tahoma"/>
                <w:b/>
                <w:i/>
                <w:sz w:val="20"/>
                <w:szCs w:val="20"/>
              </w:rPr>
              <w:t xml:space="preserve"> </w:t>
            </w:r>
            <w:proofErr w:type="spellStart"/>
            <w:r w:rsidRPr="00512988">
              <w:rPr>
                <w:rFonts w:ascii="Tahoma" w:hAnsi="Tahoma" w:cs="Tahoma"/>
                <w:b/>
                <w:i/>
                <w:sz w:val="20"/>
                <w:szCs w:val="20"/>
              </w:rPr>
              <w:t>Universität</w:t>
            </w:r>
            <w:proofErr w:type="spellEnd"/>
            <w:r w:rsidRPr="00512988">
              <w:rPr>
                <w:rFonts w:ascii="Tahoma" w:hAnsi="Tahoma" w:cs="Tahoma"/>
                <w:b/>
                <w:i/>
                <w:sz w:val="20"/>
                <w:szCs w:val="20"/>
              </w:rPr>
              <w:t xml:space="preserve"> Berlin</w:t>
            </w:r>
            <w:r w:rsidRPr="00512988">
              <w:rPr>
                <w:rFonts w:ascii="Tahoma" w:hAnsi="Tahoma" w:cs="Tahoma"/>
                <w:sz w:val="20"/>
                <w:szCs w:val="20"/>
              </w:rPr>
              <w:t xml:space="preserve"> (Germany)</w:t>
            </w:r>
          </w:p>
          <w:p w14:paraId="2A334A74" w14:textId="77777777" w:rsidR="00436C7D" w:rsidRPr="00512988" w:rsidRDefault="00436C7D" w:rsidP="00654219">
            <w:pPr>
              <w:contextualSpacing/>
              <w:jc w:val="both"/>
              <w:rPr>
                <w:rFonts w:ascii="Tahoma" w:hAnsi="Tahoma" w:cs="Tahoma"/>
                <w:sz w:val="20"/>
                <w:szCs w:val="20"/>
              </w:rPr>
            </w:pPr>
            <w:r w:rsidRPr="00512988">
              <w:rPr>
                <w:rFonts w:ascii="Tahoma" w:hAnsi="Tahoma" w:cs="Tahoma"/>
                <w:sz w:val="20"/>
                <w:szCs w:val="20"/>
              </w:rPr>
              <w:t xml:space="preserve">Feb-March 2010: visiting professor at </w:t>
            </w:r>
            <w:r w:rsidRPr="00512988">
              <w:rPr>
                <w:rFonts w:ascii="Tahoma" w:hAnsi="Tahoma" w:cs="Tahoma"/>
                <w:b/>
                <w:i/>
                <w:sz w:val="20"/>
                <w:szCs w:val="20"/>
              </w:rPr>
              <w:t>Kazan Federal University</w:t>
            </w:r>
            <w:r w:rsidRPr="00512988">
              <w:rPr>
                <w:rFonts w:ascii="Tahoma" w:hAnsi="Tahoma" w:cs="Tahoma"/>
                <w:sz w:val="20"/>
                <w:szCs w:val="20"/>
              </w:rPr>
              <w:t xml:space="preserve"> (Russia)</w:t>
            </w:r>
          </w:p>
          <w:p w14:paraId="0CBC1272" w14:textId="77777777" w:rsidR="00436C7D" w:rsidRPr="00512988" w:rsidRDefault="00436C7D" w:rsidP="00654219">
            <w:pPr>
              <w:rPr>
                <w:rFonts w:ascii="Tahoma" w:hAnsi="Tahoma" w:cs="Tahoma"/>
                <w:sz w:val="20"/>
                <w:szCs w:val="20"/>
              </w:rPr>
            </w:pPr>
          </w:p>
        </w:tc>
      </w:tr>
      <w:tr w:rsidR="00436C7D" w:rsidRPr="00512988" w14:paraId="0B3EAA48"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2693B2CA" w14:textId="77777777" w:rsidR="00436C7D" w:rsidRPr="00512988" w:rsidRDefault="00436C7D" w:rsidP="00654219">
            <w:pPr>
              <w:rPr>
                <w:rFonts w:ascii="Tahoma" w:hAnsi="Tahoma" w:cs="Tahoma"/>
                <w:sz w:val="20"/>
                <w:szCs w:val="20"/>
              </w:rPr>
            </w:pPr>
            <w:r w:rsidRPr="00512988">
              <w:rPr>
                <w:rFonts w:ascii="Tahoma" w:hAnsi="Tahoma" w:cs="Tahoma"/>
                <w:b/>
                <w:bCs/>
                <w:sz w:val="20"/>
                <w:szCs w:val="20"/>
              </w:rPr>
              <w:t>PUBLICATIONS:</w:t>
            </w:r>
          </w:p>
        </w:tc>
      </w:tr>
      <w:tr w:rsidR="00436C7D" w:rsidRPr="00512988" w14:paraId="1D59BD87"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7E1736C9" w14:textId="77777777" w:rsidR="00436C7D" w:rsidRDefault="00436C7D" w:rsidP="00654219">
            <w:pPr>
              <w:jc w:val="both"/>
              <w:rPr>
                <w:rFonts w:ascii="Tahoma" w:hAnsi="Tahoma" w:cs="Tahoma"/>
                <w:b/>
                <w:i/>
                <w:sz w:val="20"/>
                <w:szCs w:val="20"/>
              </w:rPr>
            </w:pPr>
          </w:p>
          <w:p w14:paraId="5B9DCAC8" w14:textId="77777777" w:rsidR="00436C7D" w:rsidRPr="00512988" w:rsidRDefault="00436C7D" w:rsidP="00654219">
            <w:pPr>
              <w:jc w:val="both"/>
              <w:rPr>
                <w:rFonts w:ascii="Tahoma" w:hAnsi="Tahoma" w:cs="Tahoma"/>
                <w:b/>
                <w:i/>
                <w:sz w:val="20"/>
                <w:szCs w:val="20"/>
              </w:rPr>
            </w:pPr>
            <w:r w:rsidRPr="00512988">
              <w:rPr>
                <w:rFonts w:ascii="Tahoma" w:hAnsi="Tahoma" w:cs="Tahoma"/>
                <w:b/>
                <w:i/>
                <w:sz w:val="20"/>
                <w:szCs w:val="20"/>
              </w:rPr>
              <w:t>Journal articles</w:t>
            </w:r>
          </w:p>
          <w:p w14:paraId="4F794DF8" w14:textId="77777777" w:rsidR="00436C7D" w:rsidRPr="00681D21" w:rsidRDefault="00436C7D" w:rsidP="00654219">
            <w:pPr>
              <w:jc w:val="both"/>
              <w:rPr>
                <w:rFonts w:ascii="Tahoma" w:hAnsi="Tahoma" w:cs="Tahoma"/>
                <w:sz w:val="20"/>
                <w:szCs w:val="20"/>
              </w:rPr>
            </w:pPr>
          </w:p>
          <w:p w14:paraId="7BB111D6" w14:textId="77777777" w:rsidR="00436C7D" w:rsidRPr="00681D21" w:rsidRDefault="00436C7D" w:rsidP="00654219">
            <w:pPr>
              <w:jc w:val="both"/>
              <w:rPr>
                <w:rFonts w:ascii="Tahoma" w:hAnsi="Tahoma" w:cs="Tahoma"/>
                <w:i/>
                <w:sz w:val="20"/>
                <w:szCs w:val="20"/>
              </w:rPr>
            </w:pPr>
            <w:proofErr w:type="spellStart"/>
            <w:r w:rsidRPr="00681D21">
              <w:rPr>
                <w:rFonts w:ascii="Tahoma" w:hAnsi="Tahoma" w:cs="Tahoma"/>
                <w:sz w:val="20"/>
                <w:szCs w:val="20"/>
              </w:rPr>
              <w:t>Modic</w:t>
            </w:r>
            <w:proofErr w:type="spellEnd"/>
            <w:r w:rsidRPr="00681D21">
              <w:rPr>
                <w:rFonts w:ascii="Tahoma" w:hAnsi="Tahoma" w:cs="Tahoma"/>
                <w:sz w:val="20"/>
                <w:szCs w:val="20"/>
              </w:rPr>
              <w:t xml:space="preserve"> D and </w:t>
            </w:r>
            <w:proofErr w:type="spellStart"/>
            <w:r w:rsidRPr="00681D21">
              <w:rPr>
                <w:rFonts w:ascii="Tahoma" w:hAnsi="Tahoma" w:cs="Tahoma"/>
                <w:sz w:val="20"/>
                <w:szCs w:val="20"/>
              </w:rPr>
              <w:t>Rončević</w:t>
            </w:r>
            <w:proofErr w:type="spellEnd"/>
            <w:r w:rsidRPr="00681D21">
              <w:rPr>
                <w:rFonts w:ascii="Tahoma" w:hAnsi="Tahoma" w:cs="Tahoma"/>
                <w:sz w:val="20"/>
                <w:szCs w:val="20"/>
              </w:rPr>
              <w:t xml:space="preserve"> B (2018): Social Topography for Sustainable Innovation Policy: Putting Institutions, Social Networks and Cognitive Frames in Their Place. </w:t>
            </w:r>
            <w:r w:rsidRPr="00681D21">
              <w:rPr>
                <w:rFonts w:ascii="Tahoma" w:hAnsi="Tahoma" w:cs="Tahoma"/>
                <w:i/>
                <w:sz w:val="20"/>
                <w:szCs w:val="20"/>
              </w:rPr>
              <w:t>Comparative Sociology, 1(1), 1-28.</w:t>
            </w:r>
          </w:p>
          <w:p w14:paraId="53062A6A" w14:textId="77777777" w:rsidR="00436C7D" w:rsidRPr="00681D21" w:rsidRDefault="00436C7D" w:rsidP="00654219">
            <w:pPr>
              <w:jc w:val="both"/>
              <w:rPr>
                <w:rFonts w:ascii="Tahoma" w:hAnsi="Tahoma" w:cs="Tahoma"/>
                <w:sz w:val="20"/>
                <w:szCs w:val="20"/>
              </w:rPr>
            </w:pPr>
          </w:p>
          <w:p w14:paraId="2E95FF19" w14:textId="77777777" w:rsidR="00436C7D" w:rsidRPr="00681D21" w:rsidRDefault="00436C7D" w:rsidP="00654219">
            <w:pPr>
              <w:jc w:val="both"/>
              <w:rPr>
                <w:rFonts w:ascii="Tahoma" w:hAnsi="Tahoma" w:cs="Tahoma"/>
                <w:color w:val="222222"/>
                <w:sz w:val="20"/>
                <w:szCs w:val="20"/>
                <w:shd w:val="clear" w:color="auto" w:fill="FFFFFF"/>
                <w:lang w:val="en-US"/>
              </w:rPr>
            </w:pPr>
            <w:proofErr w:type="spellStart"/>
            <w:r w:rsidRPr="00681D21">
              <w:rPr>
                <w:rFonts w:ascii="Tahoma" w:hAnsi="Tahoma" w:cs="Tahoma"/>
                <w:color w:val="222222"/>
                <w:sz w:val="20"/>
                <w:szCs w:val="20"/>
                <w:shd w:val="clear" w:color="auto" w:fill="FFFFFF"/>
                <w:lang w:val="en-US"/>
              </w:rPr>
              <w:t>Boshkoska</w:t>
            </w:r>
            <w:proofErr w:type="spellEnd"/>
            <w:r w:rsidRPr="00681D21">
              <w:rPr>
                <w:rFonts w:ascii="Tahoma" w:hAnsi="Tahoma" w:cs="Tahoma"/>
                <w:color w:val="222222"/>
                <w:sz w:val="20"/>
                <w:szCs w:val="20"/>
                <w:shd w:val="clear" w:color="auto" w:fill="FFFFFF"/>
                <w:lang w:val="en-US"/>
              </w:rPr>
              <w:t xml:space="preserve"> BM, </w:t>
            </w:r>
            <w:proofErr w:type="spellStart"/>
            <w:r w:rsidRPr="00681D21">
              <w:rPr>
                <w:rFonts w:ascii="Tahoma" w:hAnsi="Tahoma" w:cs="Tahoma"/>
                <w:color w:val="222222"/>
                <w:sz w:val="20"/>
                <w:szCs w:val="20"/>
                <w:shd w:val="clear" w:color="auto" w:fill="FFFFFF"/>
                <w:lang w:val="en-US"/>
              </w:rPr>
              <w:t>Rončević</w:t>
            </w:r>
            <w:proofErr w:type="spellEnd"/>
            <w:r w:rsidRPr="00681D21">
              <w:rPr>
                <w:rFonts w:ascii="Tahoma" w:hAnsi="Tahoma" w:cs="Tahoma"/>
                <w:color w:val="222222"/>
                <w:sz w:val="20"/>
                <w:szCs w:val="20"/>
                <w:shd w:val="clear" w:color="auto" w:fill="FFFFFF"/>
                <w:lang w:val="en-US"/>
              </w:rPr>
              <w:t xml:space="preserve"> B and </w:t>
            </w:r>
            <w:proofErr w:type="spellStart"/>
            <w:r w:rsidRPr="00681D21">
              <w:rPr>
                <w:rFonts w:ascii="Tahoma" w:hAnsi="Tahoma" w:cs="Tahoma"/>
                <w:color w:val="222222"/>
                <w:sz w:val="20"/>
                <w:szCs w:val="20"/>
                <w:shd w:val="clear" w:color="auto" w:fill="FFFFFF"/>
                <w:lang w:val="en-US"/>
              </w:rPr>
              <w:t>Uršič</w:t>
            </w:r>
            <w:proofErr w:type="spellEnd"/>
            <w:r w:rsidRPr="00681D21">
              <w:rPr>
                <w:rFonts w:ascii="Tahoma" w:hAnsi="Tahoma" w:cs="Tahoma"/>
                <w:color w:val="222222"/>
                <w:sz w:val="20"/>
                <w:szCs w:val="20"/>
                <w:shd w:val="clear" w:color="auto" w:fill="FFFFFF"/>
                <w:lang w:val="en-US"/>
              </w:rPr>
              <w:t xml:space="preserve"> ED (2018): </w:t>
            </w:r>
            <w:r w:rsidRPr="00681D21">
              <w:rPr>
                <w:rFonts w:ascii="Tahoma" w:hAnsi="Tahoma" w:cs="Tahoma"/>
                <w:sz w:val="20"/>
                <w:szCs w:val="20"/>
              </w:rPr>
              <w:t>M</w:t>
            </w:r>
            <w:proofErr w:type="spellStart"/>
            <w:r w:rsidRPr="00681D21">
              <w:rPr>
                <w:rFonts w:ascii="Tahoma" w:hAnsi="Tahoma" w:cs="Tahoma"/>
                <w:color w:val="222222"/>
                <w:sz w:val="20"/>
                <w:szCs w:val="20"/>
                <w:shd w:val="clear" w:color="auto" w:fill="FFFFFF"/>
                <w:lang w:val="en-US"/>
              </w:rPr>
              <w:t>odeling</w:t>
            </w:r>
            <w:proofErr w:type="spellEnd"/>
            <w:r w:rsidRPr="00681D21">
              <w:rPr>
                <w:rFonts w:ascii="Tahoma" w:hAnsi="Tahoma" w:cs="Tahoma"/>
                <w:color w:val="222222"/>
                <w:sz w:val="20"/>
                <w:szCs w:val="20"/>
                <w:shd w:val="clear" w:color="auto" w:fill="FFFFFF"/>
                <w:lang w:val="en-US"/>
              </w:rPr>
              <w:t xml:space="preserve"> and evaluation of the possibilities of forming a regional industrial symbiosis networks. </w:t>
            </w:r>
            <w:r w:rsidRPr="00681D21">
              <w:rPr>
                <w:rFonts w:ascii="Tahoma" w:hAnsi="Tahoma" w:cs="Tahoma"/>
                <w:i/>
                <w:color w:val="222222"/>
                <w:sz w:val="20"/>
                <w:szCs w:val="20"/>
                <w:shd w:val="clear" w:color="auto" w:fill="FFFFFF"/>
                <w:lang w:val="en-US"/>
              </w:rPr>
              <w:t>Social Sciences, 17, 1.</w:t>
            </w:r>
          </w:p>
          <w:p w14:paraId="4B682CB6" w14:textId="77777777" w:rsidR="00436C7D" w:rsidRPr="00681D21" w:rsidRDefault="00436C7D" w:rsidP="00654219">
            <w:pPr>
              <w:jc w:val="both"/>
              <w:rPr>
                <w:rFonts w:ascii="Tahoma" w:hAnsi="Tahoma" w:cs="Tahoma"/>
                <w:sz w:val="20"/>
                <w:szCs w:val="20"/>
              </w:rPr>
            </w:pPr>
          </w:p>
          <w:p w14:paraId="768818A8" w14:textId="77777777" w:rsidR="00436C7D" w:rsidRPr="00681D21" w:rsidRDefault="00436C7D" w:rsidP="00654219">
            <w:pPr>
              <w:widowControl w:val="0"/>
              <w:autoSpaceDE w:val="0"/>
              <w:autoSpaceDN w:val="0"/>
              <w:adjustRightInd w:val="0"/>
              <w:jc w:val="both"/>
              <w:rPr>
                <w:rFonts w:ascii="Tahoma" w:eastAsiaTheme="minorEastAsia" w:hAnsi="Tahoma" w:cs="Tahoma"/>
                <w:sz w:val="20"/>
                <w:szCs w:val="20"/>
                <w:lang w:val="en-US"/>
              </w:rPr>
            </w:pPr>
            <w:r w:rsidRPr="00681D21">
              <w:rPr>
                <w:rFonts w:ascii="Tahoma" w:eastAsiaTheme="minorEastAsia" w:hAnsi="Tahoma" w:cs="Tahoma"/>
                <w:sz w:val="20"/>
                <w:szCs w:val="20"/>
                <w:lang w:val="en-US"/>
              </w:rPr>
              <w:t xml:space="preserve">Budd L, </w:t>
            </w:r>
            <w:proofErr w:type="spellStart"/>
            <w:r w:rsidRPr="00681D21">
              <w:rPr>
                <w:rFonts w:ascii="Tahoma" w:eastAsiaTheme="minorEastAsia" w:hAnsi="Tahoma" w:cs="Tahoma"/>
                <w:sz w:val="20"/>
                <w:szCs w:val="20"/>
                <w:lang w:val="en-US"/>
              </w:rPr>
              <w:t>Sancino</w:t>
            </w:r>
            <w:proofErr w:type="spellEnd"/>
            <w:r w:rsidRPr="00681D21">
              <w:rPr>
                <w:rFonts w:ascii="Tahoma" w:eastAsiaTheme="minorEastAsia" w:hAnsi="Tahoma" w:cs="Tahoma"/>
                <w:sz w:val="20"/>
                <w:szCs w:val="20"/>
                <w:lang w:val="en-US"/>
              </w:rPr>
              <w:t xml:space="preserve"> A, </w:t>
            </w:r>
            <w:proofErr w:type="spellStart"/>
            <w:r w:rsidRPr="00681D21">
              <w:rPr>
                <w:rFonts w:ascii="Tahoma" w:eastAsiaTheme="minorEastAsia" w:hAnsi="Tahoma" w:cs="Tahoma"/>
                <w:sz w:val="20"/>
                <w:szCs w:val="20"/>
                <w:lang w:val="en-US"/>
              </w:rPr>
              <w:t>Pagani</w:t>
            </w:r>
            <w:proofErr w:type="spellEnd"/>
            <w:r w:rsidRPr="00681D21">
              <w:rPr>
                <w:rFonts w:ascii="Tahoma" w:eastAsiaTheme="minorEastAsia" w:hAnsi="Tahoma" w:cs="Tahoma"/>
                <w:sz w:val="20"/>
                <w:szCs w:val="20"/>
                <w:lang w:val="en-US"/>
              </w:rPr>
              <w:t xml:space="preserve"> M, </w:t>
            </w:r>
            <w:proofErr w:type="spellStart"/>
            <w:r w:rsidRPr="00681D21">
              <w:rPr>
                <w:rFonts w:ascii="Tahoma" w:eastAsiaTheme="minorEastAsia" w:hAnsi="Tahoma" w:cs="Tahoma"/>
                <w:sz w:val="20"/>
                <w:szCs w:val="20"/>
                <w:lang w:val="en-US"/>
              </w:rPr>
              <w:t>Kristmundsson</w:t>
            </w:r>
            <w:proofErr w:type="spellEnd"/>
            <w:r w:rsidRPr="00681D21">
              <w:rPr>
                <w:rFonts w:ascii="Tahoma" w:eastAsiaTheme="minorEastAsia" w:hAnsi="Tahoma" w:cs="Tahoma"/>
                <w:sz w:val="20"/>
                <w:szCs w:val="20"/>
                <w:lang w:val="en-US"/>
              </w:rPr>
              <w:t xml:space="preserve"> Ó, </w:t>
            </w:r>
            <w:proofErr w:type="spellStart"/>
            <w:r w:rsidRPr="00681D21">
              <w:rPr>
                <w:rFonts w:ascii="Tahoma" w:eastAsiaTheme="minorEastAsia" w:hAnsi="Tahoma" w:cs="Tahoma"/>
                <w:sz w:val="20"/>
                <w:szCs w:val="20"/>
                <w:lang w:val="en-US"/>
              </w:rPr>
              <w:t>Roncevic</w:t>
            </w:r>
            <w:proofErr w:type="spellEnd"/>
            <w:r w:rsidRPr="00681D21">
              <w:rPr>
                <w:rFonts w:ascii="Tahoma" w:eastAsiaTheme="minorEastAsia" w:hAnsi="Tahoma" w:cs="Tahoma"/>
                <w:sz w:val="20"/>
                <w:szCs w:val="20"/>
                <w:lang w:val="en-US"/>
              </w:rPr>
              <w:t xml:space="preserve"> B and Steiner M (2017): ‘Sport as a complex adaptive system for place leadership: comparing five European cities with different administrative and socio-cultural traditions’. </w:t>
            </w:r>
            <w:r w:rsidRPr="00681D21">
              <w:rPr>
                <w:rFonts w:ascii="Tahoma" w:eastAsiaTheme="minorEastAsia" w:hAnsi="Tahoma" w:cs="Tahoma"/>
                <w:i/>
                <w:sz w:val="20"/>
                <w:szCs w:val="20"/>
                <w:lang w:val="en-US"/>
              </w:rPr>
              <w:t>Local Economy</w:t>
            </w:r>
            <w:r w:rsidRPr="00681D21">
              <w:rPr>
                <w:rFonts w:ascii="Tahoma" w:eastAsiaTheme="minorEastAsia" w:hAnsi="Tahoma" w:cs="Tahoma"/>
                <w:sz w:val="20"/>
                <w:szCs w:val="20"/>
                <w:lang w:val="en-US"/>
              </w:rPr>
              <w:t>, 32(4), 316-335.</w:t>
            </w:r>
          </w:p>
          <w:p w14:paraId="5E26DD5D" w14:textId="77777777" w:rsidR="00436C7D" w:rsidRPr="00681D21" w:rsidRDefault="00436C7D" w:rsidP="00654219">
            <w:pPr>
              <w:jc w:val="both"/>
              <w:rPr>
                <w:rFonts w:ascii="Tahoma" w:hAnsi="Tahoma" w:cs="Tahoma"/>
                <w:sz w:val="20"/>
                <w:szCs w:val="20"/>
              </w:rPr>
            </w:pPr>
          </w:p>
          <w:p w14:paraId="14072E33" w14:textId="77777777" w:rsidR="00436C7D" w:rsidRPr="00681D21" w:rsidRDefault="00436C7D" w:rsidP="00654219">
            <w:pPr>
              <w:jc w:val="both"/>
              <w:rPr>
                <w:rFonts w:ascii="Tahoma" w:hAnsi="Tahoma" w:cs="Tahoma"/>
                <w:sz w:val="20"/>
                <w:szCs w:val="20"/>
              </w:rPr>
            </w:pPr>
            <w:proofErr w:type="spellStart"/>
            <w:r w:rsidRPr="00681D21">
              <w:rPr>
                <w:rFonts w:ascii="Tahoma" w:hAnsi="Tahoma" w:cs="Tahoma"/>
                <w:sz w:val="20"/>
                <w:szCs w:val="20"/>
              </w:rPr>
              <w:t>Makarovič</w:t>
            </w:r>
            <w:proofErr w:type="spellEnd"/>
            <w:r w:rsidRPr="00681D21">
              <w:rPr>
                <w:rFonts w:ascii="Tahoma" w:hAnsi="Tahoma" w:cs="Tahoma"/>
                <w:sz w:val="20"/>
                <w:szCs w:val="20"/>
              </w:rPr>
              <w:t xml:space="preserve"> M, </w:t>
            </w:r>
            <w:proofErr w:type="spellStart"/>
            <w:r w:rsidRPr="00681D21">
              <w:rPr>
                <w:rFonts w:ascii="Tahoma" w:hAnsi="Tahoma" w:cs="Tahoma"/>
                <w:sz w:val="20"/>
                <w:szCs w:val="20"/>
              </w:rPr>
              <w:t>Šušteršič</w:t>
            </w:r>
            <w:proofErr w:type="spellEnd"/>
            <w:r w:rsidRPr="00681D21">
              <w:rPr>
                <w:rFonts w:ascii="Tahoma" w:hAnsi="Tahoma" w:cs="Tahoma"/>
                <w:sz w:val="20"/>
                <w:szCs w:val="20"/>
              </w:rPr>
              <w:t xml:space="preserve"> J, </w:t>
            </w:r>
            <w:proofErr w:type="spellStart"/>
            <w:r w:rsidRPr="00681D21">
              <w:rPr>
                <w:rFonts w:ascii="Tahoma" w:hAnsi="Tahoma" w:cs="Tahoma"/>
                <w:sz w:val="20"/>
                <w:szCs w:val="20"/>
              </w:rPr>
              <w:t>Rončević</w:t>
            </w:r>
            <w:proofErr w:type="spellEnd"/>
            <w:r w:rsidRPr="00681D21">
              <w:rPr>
                <w:rFonts w:ascii="Tahoma" w:hAnsi="Tahoma" w:cs="Tahoma"/>
                <w:sz w:val="20"/>
                <w:szCs w:val="20"/>
              </w:rPr>
              <w:t xml:space="preserve"> B. (2014) ‘</w:t>
            </w:r>
            <w:r w:rsidRPr="00681D21">
              <w:rPr>
                <w:rFonts w:ascii="Tahoma" w:eastAsia="AdvTT5843c571" w:hAnsi="Tahoma" w:cs="Tahoma"/>
                <w:sz w:val="20"/>
                <w:szCs w:val="20"/>
              </w:rPr>
              <w:t xml:space="preserve">Is Europe 2020 Set to Fail? The Cultural Political Economy of the EU Grand Strategies’. </w:t>
            </w:r>
            <w:r w:rsidRPr="00681D21">
              <w:rPr>
                <w:rFonts w:ascii="Tahoma" w:eastAsia="AdvTT5843c571" w:hAnsi="Tahoma" w:cs="Tahoma"/>
                <w:i/>
                <w:sz w:val="20"/>
                <w:szCs w:val="20"/>
              </w:rPr>
              <w:t>European Planning Studies</w:t>
            </w:r>
            <w:r w:rsidRPr="00681D21">
              <w:rPr>
                <w:rFonts w:ascii="Tahoma" w:eastAsia="AdvTT5843c571" w:hAnsi="Tahoma" w:cs="Tahoma"/>
                <w:sz w:val="20"/>
                <w:szCs w:val="20"/>
              </w:rPr>
              <w:t>, 22(3), 610-626.</w:t>
            </w:r>
          </w:p>
          <w:p w14:paraId="72842634" w14:textId="77777777" w:rsidR="00436C7D" w:rsidRPr="00681D21" w:rsidRDefault="00436C7D" w:rsidP="00654219">
            <w:pPr>
              <w:jc w:val="both"/>
              <w:rPr>
                <w:rFonts w:ascii="Tahoma" w:hAnsi="Tahoma" w:cs="Tahoma"/>
                <w:sz w:val="20"/>
                <w:szCs w:val="20"/>
              </w:rPr>
            </w:pPr>
          </w:p>
          <w:p w14:paraId="52BA8443" w14:textId="77777777" w:rsidR="00436C7D" w:rsidRPr="00681D21" w:rsidRDefault="00436C7D" w:rsidP="00654219">
            <w:pPr>
              <w:jc w:val="both"/>
              <w:rPr>
                <w:rFonts w:ascii="Tahoma" w:hAnsi="Tahoma" w:cs="Tahoma"/>
                <w:sz w:val="20"/>
                <w:szCs w:val="20"/>
              </w:rPr>
            </w:pPr>
            <w:proofErr w:type="spellStart"/>
            <w:r w:rsidRPr="00681D21">
              <w:rPr>
                <w:rFonts w:ascii="Tahoma" w:hAnsi="Tahoma" w:cs="Tahoma"/>
                <w:sz w:val="20"/>
                <w:szCs w:val="20"/>
              </w:rPr>
              <w:t>Rončević</w:t>
            </w:r>
            <w:proofErr w:type="spellEnd"/>
            <w:r w:rsidRPr="00681D21">
              <w:rPr>
                <w:rFonts w:ascii="Tahoma" w:hAnsi="Tahoma" w:cs="Tahoma"/>
                <w:sz w:val="20"/>
                <w:szCs w:val="20"/>
              </w:rPr>
              <w:t xml:space="preserve"> B, </w:t>
            </w:r>
            <w:proofErr w:type="spellStart"/>
            <w:r w:rsidRPr="00681D21">
              <w:rPr>
                <w:rFonts w:ascii="Tahoma" w:hAnsi="Tahoma" w:cs="Tahoma"/>
                <w:sz w:val="20"/>
                <w:szCs w:val="20"/>
              </w:rPr>
              <w:t>Modic</w:t>
            </w:r>
            <w:proofErr w:type="spellEnd"/>
            <w:r w:rsidRPr="00681D21">
              <w:rPr>
                <w:rFonts w:ascii="Tahoma" w:hAnsi="Tahoma" w:cs="Tahoma"/>
                <w:sz w:val="20"/>
                <w:szCs w:val="20"/>
              </w:rPr>
              <w:t xml:space="preserve">, D (2011) ‘Regional Systems of Innovations as Social Fields’. </w:t>
            </w:r>
            <w:r w:rsidRPr="00681D21">
              <w:rPr>
                <w:rFonts w:ascii="Tahoma" w:hAnsi="Tahoma" w:cs="Tahoma"/>
                <w:i/>
                <w:iCs/>
                <w:sz w:val="20"/>
                <w:szCs w:val="20"/>
              </w:rPr>
              <w:t>Sociology and Space</w:t>
            </w:r>
            <w:r w:rsidRPr="00681D21">
              <w:rPr>
                <w:rFonts w:ascii="Tahoma" w:hAnsi="Tahoma" w:cs="Tahoma"/>
                <w:sz w:val="20"/>
                <w:szCs w:val="20"/>
              </w:rPr>
              <w:t>, 49(191), 313-333.</w:t>
            </w:r>
          </w:p>
          <w:p w14:paraId="5870E36B" w14:textId="77777777" w:rsidR="00436C7D" w:rsidRPr="00681D21" w:rsidRDefault="00436C7D" w:rsidP="00654219">
            <w:pPr>
              <w:jc w:val="both"/>
              <w:rPr>
                <w:rFonts w:ascii="Tahoma" w:hAnsi="Tahoma" w:cs="Tahoma"/>
                <w:sz w:val="20"/>
                <w:szCs w:val="20"/>
              </w:rPr>
            </w:pPr>
          </w:p>
          <w:p w14:paraId="7DD15AFB" w14:textId="77777777" w:rsidR="00436C7D" w:rsidRPr="00681D21" w:rsidRDefault="00436C7D" w:rsidP="00654219">
            <w:pPr>
              <w:jc w:val="both"/>
              <w:rPr>
                <w:rFonts w:ascii="Tahoma" w:hAnsi="Tahoma" w:cs="Tahoma"/>
                <w:sz w:val="20"/>
                <w:szCs w:val="20"/>
              </w:rPr>
            </w:pPr>
            <w:proofErr w:type="spellStart"/>
            <w:r w:rsidRPr="00681D21">
              <w:rPr>
                <w:rFonts w:ascii="Tahoma" w:hAnsi="Tahoma" w:cs="Tahoma"/>
                <w:sz w:val="20"/>
                <w:szCs w:val="20"/>
                <w:lang w:val="en-US"/>
              </w:rPr>
              <w:t>Rončević</w:t>
            </w:r>
            <w:proofErr w:type="spellEnd"/>
            <w:r w:rsidRPr="00681D21">
              <w:rPr>
                <w:rFonts w:ascii="Tahoma" w:hAnsi="Tahoma" w:cs="Tahoma"/>
                <w:sz w:val="20"/>
                <w:szCs w:val="20"/>
                <w:lang w:val="en-US"/>
              </w:rPr>
              <w:t xml:space="preserve"> B, </w:t>
            </w:r>
            <w:proofErr w:type="spellStart"/>
            <w:r w:rsidRPr="00681D21">
              <w:rPr>
                <w:rFonts w:ascii="Tahoma" w:hAnsi="Tahoma" w:cs="Tahoma"/>
                <w:sz w:val="20"/>
                <w:szCs w:val="20"/>
                <w:lang w:val="en-US"/>
              </w:rPr>
              <w:t>Makarovič</w:t>
            </w:r>
            <w:proofErr w:type="spellEnd"/>
            <w:r w:rsidRPr="00681D21">
              <w:rPr>
                <w:rFonts w:ascii="Tahoma" w:hAnsi="Tahoma" w:cs="Tahoma"/>
                <w:sz w:val="20"/>
                <w:szCs w:val="20"/>
                <w:lang w:val="en-US"/>
              </w:rPr>
              <w:t xml:space="preserve"> M. (2011): ‘Societal Steering in Theoretical Perspective: Social Becoming as an Analytical Solution’. </w:t>
            </w:r>
            <w:r w:rsidRPr="00681D21">
              <w:rPr>
                <w:rFonts w:ascii="Tahoma" w:hAnsi="Tahoma" w:cs="Tahoma"/>
                <w:i/>
                <w:iCs/>
                <w:sz w:val="20"/>
                <w:szCs w:val="20"/>
                <w:lang w:val="en-US"/>
              </w:rPr>
              <w:t>Polish Sociological Review</w:t>
            </w:r>
            <w:r w:rsidRPr="00681D21">
              <w:rPr>
                <w:rFonts w:ascii="Tahoma" w:hAnsi="Tahoma" w:cs="Tahoma"/>
                <w:sz w:val="20"/>
                <w:szCs w:val="20"/>
                <w:lang w:val="en-US"/>
              </w:rPr>
              <w:t>, ISSN 1231-1413, 2011, vol. 176, no. 4, str. 461-472.</w:t>
            </w:r>
          </w:p>
          <w:p w14:paraId="639C4A97" w14:textId="77777777" w:rsidR="00436C7D" w:rsidRPr="00681D21" w:rsidRDefault="00436C7D" w:rsidP="00654219">
            <w:pPr>
              <w:jc w:val="both"/>
              <w:rPr>
                <w:rFonts w:ascii="Tahoma" w:hAnsi="Tahoma" w:cs="Tahoma"/>
                <w:sz w:val="20"/>
                <w:szCs w:val="20"/>
              </w:rPr>
            </w:pPr>
          </w:p>
          <w:p w14:paraId="7DE662FC" w14:textId="77777777" w:rsidR="00436C7D" w:rsidRPr="00681D21" w:rsidRDefault="00436C7D" w:rsidP="00654219">
            <w:pPr>
              <w:jc w:val="both"/>
              <w:rPr>
                <w:rFonts w:ascii="Tahoma" w:hAnsi="Tahoma" w:cs="Tahoma"/>
                <w:sz w:val="20"/>
                <w:szCs w:val="20"/>
              </w:rPr>
            </w:pPr>
            <w:proofErr w:type="spellStart"/>
            <w:r w:rsidRPr="00681D21">
              <w:rPr>
                <w:rFonts w:ascii="Tahoma" w:hAnsi="Tahoma" w:cs="Tahoma"/>
                <w:sz w:val="20"/>
                <w:szCs w:val="20"/>
              </w:rPr>
              <w:t>Rončević</w:t>
            </w:r>
            <w:proofErr w:type="spellEnd"/>
            <w:r w:rsidRPr="00681D21">
              <w:rPr>
                <w:rFonts w:ascii="Tahoma" w:hAnsi="Tahoma" w:cs="Tahoma"/>
                <w:sz w:val="20"/>
                <w:szCs w:val="20"/>
              </w:rPr>
              <w:t xml:space="preserve"> B and </w:t>
            </w:r>
            <w:proofErr w:type="spellStart"/>
            <w:r w:rsidRPr="00681D21">
              <w:rPr>
                <w:rFonts w:ascii="Tahoma" w:hAnsi="Tahoma" w:cs="Tahoma"/>
                <w:sz w:val="20"/>
                <w:szCs w:val="20"/>
              </w:rPr>
              <w:t>Makarovič</w:t>
            </w:r>
            <w:proofErr w:type="spellEnd"/>
            <w:r w:rsidRPr="00681D21">
              <w:rPr>
                <w:rFonts w:ascii="Tahoma" w:hAnsi="Tahoma" w:cs="Tahoma"/>
                <w:sz w:val="20"/>
                <w:szCs w:val="20"/>
              </w:rPr>
              <w:t xml:space="preserve"> M (2010) ‘Towards the Strategies of Modern Societies: Systems and Social Processes’. </w:t>
            </w:r>
            <w:r w:rsidRPr="00681D21">
              <w:rPr>
                <w:rFonts w:ascii="Tahoma" w:hAnsi="Tahoma" w:cs="Tahoma"/>
                <w:i/>
                <w:iCs/>
                <w:sz w:val="20"/>
                <w:szCs w:val="20"/>
              </w:rPr>
              <w:t xml:space="preserve">Innovation: The European Journal of Social Sciences, </w:t>
            </w:r>
            <w:r w:rsidRPr="00681D21">
              <w:rPr>
                <w:rFonts w:ascii="Tahoma" w:hAnsi="Tahoma" w:cs="Tahoma"/>
                <w:sz w:val="20"/>
                <w:szCs w:val="20"/>
              </w:rPr>
              <w:t xml:space="preserve">23(3), </w:t>
            </w:r>
            <w:bookmarkStart w:id="1" w:name="13"/>
            <w:r w:rsidRPr="00681D21">
              <w:rPr>
                <w:rFonts w:ascii="Tahoma" w:hAnsi="Tahoma" w:cs="Tahoma"/>
                <w:sz w:val="20"/>
                <w:szCs w:val="20"/>
              </w:rPr>
              <w:t>223-239.</w:t>
            </w:r>
          </w:p>
          <w:bookmarkEnd w:id="1"/>
          <w:p w14:paraId="0A705F7A" w14:textId="77777777" w:rsidR="00436C7D" w:rsidRPr="00681D21" w:rsidRDefault="00436C7D" w:rsidP="00654219">
            <w:pPr>
              <w:jc w:val="both"/>
              <w:rPr>
                <w:rFonts w:ascii="Tahoma" w:hAnsi="Tahoma" w:cs="Tahoma"/>
                <w:sz w:val="20"/>
                <w:szCs w:val="20"/>
              </w:rPr>
            </w:pPr>
          </w:p>
          <w:p w14:paraId="140B7D9A" w14:textId="77777777" w:rsidR="00436C7D" w:rsidRPr="00681D21" w:rsidRDefault="00436C7D" w:rsidP="00654219">
            <w:pPr>
              <w:jc w:val="both"/>
              <w:rPr>
                <w:rFonts w:ascii="Tahoma" w:hAnsi="Tahoma" w:cs="Tahoma"/>
                <w:sz w:val="20"/>
                <w:szCs w:val="20"/>
              </w:rPr>
            </w:pPr>
            <w:proofErr w:type="spellStart"/>
            <w:r w:rsidRPr="00681D21">
              <w:rPr>
                <w:rFonts w:ascii="Tahoma" w:hAnsi="Tahoma" w:cs="Tahoma"/>
                <w:sz w:val="20"/>
                <w:szCs w:val="20"/>
                <w:lang w:val="en-US"/>
              </w:rPr>
              <w:t>Rončević</w:t>
            </w:r>
            <w:proofErr w:type="spellEnd"/>
            <w:r w:rsidRPr="00681D21">
              <w:rPr>
                <w:rFonts w:ascii="Tahoma" w:hAnsi="Tahoma" w:cs="Tahoma"/>
                <w:sz w:val="20"/>
                <w:szCs w:val="20"/>
                <w:lang w:val="en-US"/>
              </w:rPr>
              <w:t xml:space="preserve"> B, </w:t>
            </w:r>
            <w:proofErr w:type="spellStart"/>
            <w:r w:rsidRPr="00681D21">
              <w:rPr>
                <w:rFonts w:ascii="Tahoma" w:hAnsi="Tahoma" w:cs="Tahoma"/>
                <w:sz w:val="20"/>
                <w:szCs w:val="20"/>
                <w:lang w:val="en-US"/>
              </w:rPr>
              <w:t>Šušteršič</w:t>
            </w:r>
            <w:proofErr w:type="spellEnd"/>
            <w:r w:rsidRPr="00681D21">
              <w:rPr>
                <w:rFonts w:ascii="Tahoma" w:hAnsi="Tahoma" w:cs="Tahoma"/>
                <w:sz w:val="20"/>
                <w:szCs w:val="20"/>
                <w:lang w:val="en-US"/>
              </w:rPr>
              <w:t xml:space="preserve"> J, </w:t>
            </w:r>
            <w:proofErr w:type="spellStart"/>
            <w:r w:rsidRPr="00681D21">
              <w:rPr>
                <w:rFonts w:ascii="Tahoma" w:hAnsi="Tahoma" w:cs="Tahoma"/>
                <w:sz w:val="20"/>
                <w:szCs w:val="20"/>
                <w:lang w:val="en-US"/>
              </w:rPr>
              <w:t>Wostner</w:t>
            </w:r>
            <w:proofErr w:type="spellEnd"/>
            <w:r w:rsidRPr="00681D21">
              <w:rPr>
                <w:rFonts w:ascii="Tahoma" w:hAnsi="Tahoma" w:cs="Tahoma"/>
                <w:sz w:val="20"/>
                <w:szCs w:val="20"/>
                <w:lang w:val="en-US"/>
              </w:rPr>
              <w:t xml:space="preserve"> P, </w:t>
            </w:r>
            <w:proofErr w:type="spellStart"/>
            <w:r w:rsidRPr="00681D21">
              <w:rPr>
                <w:rFonts w:ascii="Tahoma" w:hAnsi="Tahoma" w:cs="Tahoma"/>
                <w:sz w:val="20"/>
                <w:szCs w:val="20"/>
                <w:lang w:val="en-US"/>
              </w:rPr>
              <w:t>Besednjak</w:t>
            </w:r>
            <w:proofErr w:type="spellEnd"/>
            <w:r w:rsidRPr="00681D21">
              <w:rPr>
                <w:rFonts w:ascii="Tahoma" w:hAnsi="Tahoma" w:cs="Tahoma"/>
                <w:sz w:val="20"/>
                <w:szCs w:val="20"/>
                <w:lang w:val="en-US"/>
              </w:rPr>
              <w:t xml:space="preserve"> </w:t>
            </w:r>
            <w:proofErr w:type="spellStart"/>
            <w:r w:rsidRPr="00681D21">
              <w:rPr>
                <w:rFonts w:ascii="Tahoma" w:hAnsi="Tahoma" w:cs="Tahoma"/>
                <w:sz w:val="20"/>
                <w:szCs w:val="20"/>
                <w:lang w:val="en-US"/>
              </w:rPr>
              <w:t>Valič</w:t>
            </w:r>
            <w:proofErr w:type="spellEnd"/>
            <w:r w:rsidRPr="00681D21">
              <w:rPr>
                <w:rFonts w:ascii="Tahoma" w:hAnsi="Tahoma" w:cs="Tahoma"/>
                <w:sz w:val="20"/>
                <w:szCs w:val="20"/>
                <w:lang w:val="en-US"/>
              </w:rPr>
              <w:t xml:space="preserve"> T (2010): ‘Quo Vadis Slovenia? Between Framework Conditions and Internal Capabilities’. </w:t>
            </w:r>
            <w:r w:rsidRPr="00681D21">
              <w:rPr>
                <w:rFonts w:ascii="Tahoma" w:hAnsi="Tahoma" w:cs="Tahoma"/>
                <w:i/>
                <w:iCs/>
                <w:sz w:val="20"/>
                <w:szCs w:val="20"/>
                <w:lang w:val="en-US"/>
              </w:rPr>
              <w:t>Managing Global Transitions</w:t>
            </w:r>
            <w:r w:rsidRPr="00681D21">
              <w:rPr>
                <w:rFonts w:ascii="Tahoma" w:hAnsi="Tahoma" w:cs="Tahoma"/>
                <w:sz w:val="20"/>
                <w:szCs w:val="20"/>
                <w:lang w:val="en-US"/>
              </w:rPr>
              <w:t>, 8 (4), 353-380,</w:t>
            </w:r>
          </w:p>
          <w:p w14:paraId="17DE2BDA" w14:textId="77777777" w:rsidR="00436C7D" w:rsidRPr="00681D21" w:rsidRDefault="00436C7D" w:rsidP="00654219">
            <w:pPr>
              <w:jc w:val="both"/>
              <w:rPr>
                <w:rFonts w:ascii="Tahoma" w:hAnsi="Tahoma" w:cs="Tahoma"/>
                <w:sz w:val="20"/>
                <w:szCs w:val="20"/>
                <w:lang w:val="en-US"/>
              </w:rPr>
            </w:pPr>
          </w:p>
          <w:p w14:paraId="414518CC" w14:textId="77777777" w:rsidR="00436C7D" w:rsidRPr="00681D21" w:rsidRDefault="00436C7D" w:rsidP="00654219">
            <w:pPr>
              <w:jc w:val="both"/>
              <w:rPr>
                <w:rFonts w:ascii="Tahoma" w:hAnsi="Tahoma" w:cs="Tahoma"/>
                <w:sz w:val="20"/>
                <w:szCs w:val="20"/>
              </w:rPr>
            </w:pPr>
            <w:r w:rsidRPr="00681D21">
              <w:rPr>
                <w:rFonts w:ascii="Tahoma" w:hAnsi="Tahoma" w:cs="Tahoma"/>
                <w:sz w:val="20"/>
                <w:szCs w:val="20"/>
              </w:rPr>
              <w:t xml:space="preserve">Adam F, </w:t>
            </w:r>
            <w:proofErr w:type="spellStart"/>
            <w:r w:rsidRPr="00681D21">
              <w:rPr>
                <w:rFonts w:ascii="Tahoma" w:hAnsi="Tahoma" w:cs="Tahoma"/>
                <w:sz w:val="20"/>
                <w:szCs w:val="20"/>
              </w:rPr>
              <w:t>Bernik</w:t>
            </w:r>
            <w:proofErr w:type="spellEnd"/>
            <w:r w:rsidRPr="00681D21">
              <w:rPr>
                <w:rFonts w:ascii="Tahoma" w:hAnsi="Tahoma" w:cs="Tahoma"/>
                <w:sz w:val="20"/>
                <w:szCs w:val="20"/>
              </w:rPr>
              <w:t xml:space="preserve"> I, </w:t>
            </w:r>
            <w:proofErr w:type="spellStart"/>
            <w:r w:rsidRPr="00681D21">
              <w:rPr>
                <w:rFonts w:ascii="Tahoma" w:hAnsi="Tahoma" w:cs="Tahoma"/>
                <w:sz w:val="20"/>
                <w:szCs w:val="20"/>
              </w:rPr>
              <w:t>Rončević</w:t>
            </w:r>
            <w:proofErr w:type="spellEnd"/>
            <w:r w:rsidRPr="00681D21">
              <w:rPr>
                <w:rFonts w:ascii="Tahoma" w:hAnsi="Tahoma" w:cs="Tahoma"/>
                <w:sz w:val="20"/>
                <w:szCs w:val="20"/>
              </w:rPr>
              <w:t xml:space="preserve"> B (2005) ‘A Grand Theory and a Small Social Scientific Community: </w:t>
            </w:r>
            <w:proofErr w:type="spellStart"/>
            <w:r w:rsidRPr="00681D21">
              <w:rPr>
                <w:rFonts w:ascii="Tahoma" w:hAnsi="Tahoma" w:cs="Tahoma"/>
                <w:sz w:val="20"/>
                <w:szCs w:val="20"/>
              </w:rPr>
              <w:t>Niklas</w:t>
            </w:r>
            <w:proofErr w:type="spellEnd"/>
            <w:r w:rsidRPr="00681D21">
              <w:rPr>
                <w:rFonts w:ascii="Tahoma" w:hAnsi="Tahoma" w:cs="Tahoma"/>
                <w:sz w:val="20"/>
                <w:szCs w:val="20"/>
              </w:rPr>
              <w:t xml:space="preserve"> </w:t>
            </w:r>
            <w:proofErr w:type="spellStart"/>
            <w:r w:rsidRPr="00681D21">
              <w:rPr>
                <w:rFonts w:ascii="Tahoma" w:hAnsi="Tahoma" w:cs="Tahoma"/>
                <w:sz w:val="20"/>
                <w:szCs w:val="20"/>
              </w:rPr>
              <w:t>Luhmann</w:t>
            </w:r>
            <w:proofErr w:type="spellEnd"/>
            <w:r w:rsidRPr="00681D21">
              <w:rPr>
                <w:rFonts w:ascii="Tahoma" w:hAnsi="Tahoma" w:cs="Tahoma"/>
                <w:sz w:val="20"/>
                <w:szCs w:val="20"/>
              </w:rPr>
              <w:t xml:space="preserve"> in Slovenia’. </w:t>
            </w:r>
            <w:r w:rsidRPr="00681D21">
              <w:rPr>
                <w:rFonts w:ascii="Tahoma" w:hAnsi="Tahoma" w:cs="Tahoma"/>
                <w:i/>
                <w:iCs/>
                <w:sz w:val="20"/>
                <w:szCs w:val="20"/>
              </w:rPr>
              <w:t>Studies in East European Thought</w:t>
            </w:r>
            <w:r w:rsidRPr="00681D21">
              <w:rPr>
                <w:rFonts w:ascii="Tahoma" w:hAnsi="Tahoma" w:cs="Tahoma"/>
                <w:sz w:val="20"/>
                <w:szCs w:val="20"/>
              </w:rPr>
              <w:t xml:space="preserve">, 57(1), </w:t>
            </w:r>
            <w:bookmarkStart w:id="2" w:name="16"/>
            <w:r w:rsidRPr="00681D21">
              <w:rPr>
                <w:rFonts w:ascii="Tahoma" w:hAnsi="Tahoma" w:cs="Tahoma"/>
                <w:sz w:val="20"/>
                <w:szCs w:val="20"/>
              </w:rPr>
              <w:t>61-80.</w:t>
            </w:r>
          </w:p>
          <w:bookmarkEnd w:id="2"/>
          <w:p w14:paraId="12D51258" w14:textId="77777777" w:rsidR="00436C7D" w:rsidRPr="00681D21" w:rsidRDefault="00436C7D" w:rsidP="00654219">
            <w:pPr>
              <w:jc w:val="both"/>
              <w:rPr>
                <w:rFonts w:ascii="Tahoma" w:hAnsi="Tahoma" w:cs="Tahoma"/>
                <w:sz w:val="20"/>
                <w:szCs w:val="20"/>
              </w:rPr>
            </w:pPr>
          </w:p>
          <w:p w14:paraId="132D7158" w14:textId="77777777" w:rsidR="00436C7D" w:rsidRPr="00681D21" w:rsidRDefault="00436C7D" w:rsidP="00654219">
            <w:pPr>
              <w:jc w:val="both"/>
              <w:rPr>
                <w:rFonts w:ascii="Tahoma" w:hAnsi="Tahoma" w:cs="Tahoma"/>
                <w:sz w:val="20"/>
                <w:szCs w:val="20"/>
              </w:rPr>
            </w:pPr>
            <w:r w:rsidRPr="00681D21">
              <w:rPr>
                <w:rFonts w:ascii="Tahoma" w:hAnsi="Tahoma" w:cs="Tahoma"/>
                <w:sz w:val="20"/>
                <w:szCs w:val="20"/>
              </w:rPr>
              <w:t xml:space="preserve">Adam F, </w:t>
            </w:r>
            <w:proofErr w:type="spellStart"/>
            <w:r w:rsidRPr="00681D21">
              <w:rPr>
                <w:rFonts w:ascii="Tahoma" w:hAnsi="Tahoma" w:cs="Tahoma"/>
                <w:sz w:val="20"/>
                <w:szCs w:val="20"/>
              </w:rPr>
              <w:t>Rončević</w:t>
            </w:r>
            <w:proofErr w:type="spellEnd"/>
            <w:r w:rsidRPr="00681D21">
              <w:rPr>
                <w:rFonts w:ascii="Tahoma" w:hAnsi="Tahoma" w:cs="Tahoma"/>
                <w:sz w:val="20"/>
                <w:szCs w:val="20"/>
              </w:rPr>
              <w:t xml:space="preserve"> B (2003) ‘Social Capital: Recent Debates and Research Trends. </w:t>
            </w:r>
            <w:r w:rsidRPr="00681D21">
              <w:rPr>
                <w:rFonts w:ascii="Tahoma" w:hAnsi="Tahoma" w:cs="Tahoma"/>
                <w:i/>
                <w:iCs/>
                <w:sz w:val="20"/>
                <w:szCs w:val="20"/>
              </w:rPr>
              <w:t>Social Science Information</w:t>
            </w:r>
            <w:r w:rsidRPr="00681D21">
              <w:rPr>
                <w:rFonts w:ascii="Tahoma" w:hAnsi="Tahoma" w:cs="Tahoma"/>
                <w:sz w:val="20"/>
                <w:szCs w:val="20"/>
              </w:rPr>
              <w:t>, 42(2), 155-183.</w:t>
            </w:r>
          </w:p>
          <w:p w14:paraId="5161F95C" w14:textId="77777777" w:rsidR="00436C7D" w:rsidRPr="00681D21" w:rsidRDefault="00436C7D" w:rsidP="00654219">
            <w:pPr>
              <w:jc w:val="both"/>
              <w:rPr>
                <w:rFonts w:ascii="Tahoma" w:hAnsi="Tahoma" w:cs="Tahoma"/>
                <w:sz w:val="20"/>
                <w:szCs w:val="20"/>
              </w:rPr>
            </w:pPr>
          </w:p>
          <w:p w14:paraId="36A827B2" w14:textId="77777777" w:rsidR="00436C7D" w:rsidRPr="00512988" w:rsidRDefault="00436C7D" w:rsidP="00654219">
            <w:pPr>
              <w:jc w:val="both"/>
              <w:rPr>
                <w:rFonts w:ascii="Tahoma" w:hAnsi="Tahoma" w:cs="Tahoma"/>
                <w:sz w:val="20"/>
                <w:szCs w:val="20"/>
              </w:rPr>
            </w:pPr>
          </w:p>
          <w:p w14:paraId="6C07B95E" w14:textId="77777777" w:rsidR="00436C7D" w:rsidRPr="00512988" w:rsidRDefault="00436C7D" w:rsidP="00654219">
            <w:pPr>
              <w:jc w:val="both"/>
              <w:rPr>
                <w:rFonts w:ascii="Tahoma" w:hAnsi="Tahoma" w:cs="Tahoma"/>
                <w:b/>
                <w:i/>
                <w:sz w:val="20"/>
                <w:szCs w:val="20"/>
              </w:rPr>
            </w:pPr>
            <w:r w:rsidRPr="00512988">
              <w:rPr>
                <w:rFonts w:ascii="Tahoma" w:hAnsi="Tahoma" w:cs="Tahoma"/>
                <w:b/>
                <w:i/>
                <w:sz w:val="20"/>
                <w:szCs w:val="20"/>
              </w:rPr>
              <w:t>Books</w:t>
            </w:r>
          </w:p>
          <w:p w14:paraId="7F5F45F4" w14:textId="77777777" w:rsidR="00436C7D" w:rsidRPr="001644BB" w:rsidRDefault="00436C7D" w:rsidP="00654219">
            <w:pPr>
              <w:jc w:val="both"/>
              <w:rPr>
                <w:rFonts w:ascii="Tahoma" w:hAnsi="Tahoma" w:cs="Tahoma"/>
                <w:sz w:val="20"/>
                <w:szCs w:val="20"/>
              </w:rPr>
            </w:pPr>
          </w:p>
          <w:p w14:paraId="050B96C2" w14:textId="77777777" w:rsidR="00436C7D" w:rsidRPr="001644BB" w:rsidRDefault="00436C7D" w:rsidP="00654219">
            <w:pPr>
              <w:jc w:val="both"/>
              <w:rPr>
                <w:rFonts w:ascii="Tahoma" w:hAnsi="Tahoma" w:cs="Tahoma"/>
                <w:sz w:val="20"/>
                <w:szCs w:val="20"/>
              </w:rPr>
            </w:pPr>
            <w:proofErr w:type="spellStart"/>
            <w:r w:rsidRPr="001644BB">
              <w:rPr>
                <w:rFonts w:ascii="Tahoma" w:hAnsi="Tahoma" w:cs="Tahoma"/>
                <w:sz w:val="20"/>
                <w:szCs w:val="20"/>
              </w:rPr>
              <w:t>Rončević</w:t>
            </w:r>
            <w:proofErr w:type="spellEnd"/>
            <w:r>
              <w:rPr>
                <w:rFonts w:ascii="Tahoma" w:hAnsi="Tahoma" w:cs="Tahoma"/>
                <w:sz w:val="20"/>
                <w:szCs w:val="20"/>
              </w:rPr>
              <w:t>, B ed. (2019</w:t>
            </w:r>
            <w:r w:rsidRPr="001644BB">
              <w:rPr>
                <w:rFonts w:ascii="Tahoma" w:hAnsi="Tahoma" w:cs="Tahoma"/>
                <w:sz w:val="20"/>
                <w:szCs w:val="20"/>
              </w:rPr>
              <w:t xml:space="preserve">, forthcoming) </w:t>
            </w:r>
            <w:r w:rsidRPr="001644BB">
              <w:rPr>
                <w:rFonts w:ascii="Tahoma" w:hAnsi="Tahoma" w:cs="Tahoma"/>
                <w:i/>
                <w:sz w:val="20"/>
                <w:szCs w:val="20"/>
              </w:rPr>
              <w:t>Sociology and Cultural Political Economy of Eastern European Transform</w:t>
            </w:r>
            <w:r>
              <w:rPr>
                <w:rFonts w:ascii="Tahoma" w:hAnsi="Tahoma" w:cs="Tahoma"/>
                <w:i/>
                <w:sz w:val="20"/>
                <w:szCs w:val="20"/>
              </w:rPr>
              <w:t>ations</w:t>
            </w:r>
            <w:r w:rsidRPr="001644BB">
              <w:rPr>
                <w:rFonts w:ascii="Tahoma" w:hAnsi="Tahoma" w:cs="Tahoma"/>
                <w:sz w:val="20"/>
                <w:szCs w:val="20"/>
              </w:rPr>
              <w:t>. Berlin, New York: Springer.</w:t>
            </w:r>
          </w:p>
          <w:p w14:paraId="28A3405C" w14:textId="77777777" w:rsidR="00436C7D" w:rsidRPr="001644BB" w:rsidRDefault="00436C7D" w:rsidP="00654219">
            <w:pPr>
              <w:jc w:val="both"/>
              <w:rPr>
                <w:rFonts w:ascii="Tahoma" w:hAnsi="Tahoma" w:cs="Tahoma"/>
                <w:sz w:val="20"/>
                <w:szCs w:val="20"/>
              </w:rPr>
            </w:pPr>
          </w:p>
          <w:p w14:paraId="19E8BF86" w14:textId="77777777" w:rsidR="00436C7D" w:rsidRPr="005B3750" w:rsidRDefault="00436C7D" w:rsidP="00654219">
            <w:pPr>
              <w:jc w:val="both"/>
              <w:rPr>
                <w:rFonts w:ascii="Tahoma" w:hAnsi="Tahoma" w:cs="Tahoma"/>
                <w:sz w:val="20"/>
                <w:szCs w:val="20"/>
              </w:rPr>
            </w:pPr>
            <w:proofErr w:type="spellStart"/>
            <w:r w:rsidRPr="005B3750">
              <w:rPr>
                <w:rFonts w:ascii="Tahoma" w:hAnsi="Tahoma" w:cs="Tahoma"/>
                <w:sz w:val="20"/>
                <w:szCs w:val="20"/>
              </w:rPr>
              <w:t>Rončević</w:t>
            </w:r>
            <w:proofErr w:type="spellEnd"/>
            <w:r w:rsidRPr="005B3750">
              <w:rPr>
                <w:rFonts w:ascii="Tahoma" w:hAnsi="Tahoma" w:cs="Tahoma"/>
                <w:sz w:val="20"/>
                <w:szCs w:val="20"/>
              </w:rPr>
              <w:t xml:space="preserve"> B, </w:t>
            </w:r>
            <w:proofErr w:type="spellStart"/>
            <w:r w:rsidRPr="005B3750">
              <w:rPr>
                <w:rFonts w:ascii="Tahoma" w:hAnsi="Tahoma" w:cs="Tahoma"/>
                <w:sz w:val="20"/>
                <w:szCs w:val="20"/>
              </w:rPr>
              <w:t>Tomšič</w:t>
            </w:r>
            <w:proofErr w:type="spellEnd"/>
            <w:r w:rsidRPr="005B3750">
              <w:rPr>
                <w:rFonts w:ascii="Tahoma" w:hAnsi="Tahoma" w:cs="Tahoma"/>
                <w:sz w:val="20"/>
                <w:szCs w:val="20"/>
              </w:rPr>
              <w:t xml:space="preserve"> M eds. (2017): Information Society and its Manifestations: Economy, Politics, Culture. New York, Vienna: Peter Lang.</w:t>
            </w:r>
          </w:p>
          <w:p w14:paraId="110830B4" w14:textId="77777777" w:rsidR="00436C7D" w:rsidRPr="005B3750" w:rsidRDefault="00436C7D" w:rsidP="00654219">
            <w:pPr>
              <w:jc w:val="both"/>
              <w:rPr>
                <w:rFonts w:ascii="Tahoma" w:hAnsi="Tahoma" w:cs="Tahoma"/>
                <w:sz w:val="20"/>
                <w:szCs w:val="20"/>
              </w:rPr>
            </w:pPr>
          </w:p>
          <w:p w14:paraId="024125A3" w14:textId="77777777" w:rsidR="00436C7D" w:rsidRPr="00512988" w:rsidRDefault="00436C7D" w:rsidP="00654219">
            <w:pPr>
              <w:jc w:val="both"/>
              <w:rPr>
                <w:rFonts w:ascii="Tahoma" w:hAnsi="Tahoma" w:cs="Tahoma"/>
                <w:sz w:val="20"/>
                <w:szCs w:val="20"/>
              </w:rPr>
            </w:pPr>
            <w:proofErr w:type="spellStart"/>
            <w:r w:rsidRPr="00512988">
              <w:rPr>
                <w:rFonts w:ascii="Tahoma" w:hAnsi="Tahoma" w:cs="Tahoma"/>
                <w:sz w:val="20"/>
                <w:szCs w:val="20"/>
              </w:rPr>
              <w:t>Makarovič</w:t>
            </w:r>
            <w:proofErr w:type="spellEnd"/>
            <w:r w:rsidRPr="00512988">
              <w:rPr>
                <w:rFonts w:ascii="Tahoma" w:hAnsi="Tahoma" w:cs="Tahoma"/>
                <w:sz w:val="20"/>
                <w:szCs w:val="20"/>
              </w:rPr>
              <w:t xml:space="preserve"> M, </w:t>
            </w:r>
            <w:proofErr w:type="spellStart"/>
            <w:r w:rsidRPr="00512988">
              <w:rPr>
                <w:rFonts w:ascii="Tahoma" w:hAnsi="Tahoma" w:cs="Tahoma"/>
                <w:sz w:val="20"/>
                <w:szCs w:val="20"/>
              </w:rPr>
              <w:t>Rončević</w:t>
            </w:r>
            <w:proofErr w:type="spellEnd"/>
            <w:r w:rsidRPr="00512988">
              <w:rPr>
                <w:rFonts w:ascii="Tahoma" w:hAnsi="Tahoma" w:cs="Tahoma"/>
                <w:sz w:val="20"/>
                <w:szCs w:val="20"/>
              </w:rPr>
              <w:t xml:space="preserve"> B (2010): </w:t>
            </w:r>
            <w:r w:rsidRPr="00512988">
              <w:rPr>
                <w:rFonts w:ascii="Tahoma" w:hAnsi="Tahoma" w:cs="Tahoma"/>
                <w:i/>
                <w:iCs/>
                <w:sz w:val="20"/>
                <w:szCs w:val="20"/>
              </w:rPr>
              <w:t>Interethnic Relations in a Systemic Context: Minorities in Media and Education in Slovenia</w:t>
            </w:r>
            <w:r w:rsidRPr="00512988">
              <w:rPr>
                <w:rFonts w:ascii="Tahoma" w:hAnsi="Tahoma" w:cs="Tahoma"/>
                <w:sz w:val="20"/>
                <w:szCs w:val="20"/>
              </w:rPr>
              <w:t xml:space="preserve">, </w:t>
            </w:r>
            <w:proofErr w:type="spellStart"/>
            <w:r w:rsidRPr="00512988">
              <w:rPr>
                <w:rFonts w:ascii="Tahoma" w:hAnsi="Tahoma" w:cs="Tahoma"/>
                <w:sz w:val="20"/>
                <w:szCs w:val="20"/>
              </w:rPr>
              <w:t>Münster</w:t>
            </w:r>
            <w:proofErr w:type="spellEnd"/>
            <w:r w:rsidRPr="00512988">
              <w:rPr>
                <w:rFonts w:ascii="Tahoma" w:hAnsi="Tahoma" w:cs="Tahoma"/>
                <w:sz w:val="20"/>
                <w:szCs w:val="20"/>
              </w:rPr>
              <w:t xml:space="preserve">: Lit </w:t>
            </w:r>
            <w:proofErr w:type="spellStart"/>
            <w:r w:rsidRPr="00512988">
              <w:rPr>
                <w:rFonts w:ascii="Tahoma" w:hAnsi="Tahoma" w:cs="Tahoma"/>
                <w:sz w:val="20"/>
                <w:szCs w:val="20"/>
              </w:rPr>
              <w:t>Verlag</w:t>
            </w:r>
            <w:proofErr w:type="spellEnd"/>
            <w:r w:rsidRPr="00512988">
              <w:rPr>
                <w:rFonts w:ascii="Tahoma" w:hAnsi="Tahoma" w:cs="Tahoma"/>
                <w:sz w:val="20"/>
                <w:szCs w:val="20"/>
              </w:rPr>
              <w:t>.</w:t>
            </w:r>
          </w:p>
          <w:p w14:paraId="184D9331" w14:textId="77777777" w:rsidR="00436C7D" w:rsidRPr="00512988" w:rsidRDefault="00436C7D" w:rsidP="00654219">
            <w:pPr>
              <w:jc w:val="both"/>
              <w:rPr>
                <w:rFonts w:ascii="Tahoma" w:hAnsi="Tahoma" w:cs="Tahoma"/>
                <w:sz w:val="20"/>
                <w:szCs w:val="20"/>
              </w:rPr>
            </w:pPr>
          </w:p>
          <w:p w14:paraId="73148263" w14:textId="77777777" w:rsidR="00436C7D" w:rsidRPr="00512988" w:rsidRDefault="00436C7D" w:rsidP="00654219">
            <w:pPr>
              <w:jc w:val="both"/>
              <w:rPr>
                <w:rFonts w:ascii="Tahoma" w:hAnsi="Tahoma" w:cs="Tahoma"/>
                <w:sz w:val="20"/>
                <w:szCs w:val="20"/>
              </w:rPr>
            </w:pPr>
            <w:r w:rsidRPr="00512988">
              <w:rPr>
                <w:rFonts w:ascii="Tahoma" w:hAnsi="Tahoma" w:cs="Tahoma"/>
                <w:sz w:val="20"/>
                <w:szCs w:val="20"/>
              </w:rPr>
              <w:t xml:space="preserve">Adam F, </w:t>
            </w:r>
            <w:proofErr w:type="spellStart"/>
            <w:r w:rsidRPr="00512988">
              <w:rPr>
                <w:rFonts w:ascii="Tahoma" w:hAnsi="Tahoma" w:cs="Tahoma"/>
                <w:sz w:val="20"/>
                <w:szCs w:val="20"/>
              </w:rPr>
              <w:t>Makarovič</w:t>
            </w:r>
            <w:proofErr w:type="spellEnd"/>
            <w:r w:rsidRPr="00512988">
              <w:rPr>
                <w:rFonts w:ascii="Tahoma" w:hAnsi="Tahoma" w:cs="Tahoma"/>
                <w:sz w:val="20"/>
                <w:szCs w:val="20"/>
              </w:rPr>
              <w:t xml:space="preserve">, M, </w:t>
            </w:r>
            <w:proofErr w:type="spellStart"/>
            <w:r w:rsidRPr="00512988">
              <w:rPr>
                <w:rFonts w:ascii="Tahoma" w:hAnsi="Tahoma" w:cs="Tahoma"/>
                <w:sz w:val="20"/>
                <w:szCs w:val="20"/>
              </w:rPr>
              <w:t>Rončević</w:t>
            </w:r>
            <w:proofErr w:type="spellEnd"/>
            <w:r w:rsidRPr="00512988">
              <w:rPr>
                <w:rFonts w:ascii="Tahoma" w:hAnsi="Tahoma" w:cs="Tahoma"/>
                <w:sz w:val="20"/>
                <w:szCs w:val="20"/>
              </w:rPr>
              <w:t xml:space="preserve"> B, </w:t>
            </w:r>
            <w:proofErr w:type="spellStart"/>
            <w:r w:rsidRPr="00512988">
              <w:rPr>
                <w:rFonts w:ascii="Tahoma" w:hAnsi="Tahoma" w:cs="Tahoma"/>
                <w:sz w:val="20"/>
                <w:szCs w:val="20"/>
              </w:rPr>
              <w:t>Tomšič</w:t>
            </w:r>
            <w:proofErr w:type="spellEnd"/>
            <w:r w:rsidRPr="00512988">
              <w:rPr>
                <w:rFonts w:ascii="Tahoma" w:hAnsi="Tahoma" w:cs="Tahoma"/>
                <w:sz w:val="20"/>
                <w:szCs w:val="20"/>
              </w:rPr>
              <w:t xml:space="preserve"> M (2005): </w:t>
            </w:r>
            <w:r w:rsidRPr="00512988">
              <w:rPr>
                <w:rFonts w:ascii="Tahoma" w:hAnsi="Tahoma" w:cs="Tahoma"/>
                <w:i/>
                <w:iCs/>
                <w:sz w:val="20"/>
                <w:szCs w:val="20"/>
              </w:rPr>
              <w:t>The Challenges of Sustained Development: The Role of Socio-cultural Factors in East-Central Europe</w:t>
            </w:r>
            <w:r w:rsidRPr="00512988">
              <w:rPr>
                <w:rFonts w:ascii="Tahoma" w:hAnsi="Tahoma" w:cs="Tahoma"/>
                <w:sz w:val="20"/>
                <w:szCs w:val="20"/>
              </w:rPr>
              <w:t>. New York; Budapest: CEU Press.</w:t>
            </w:r>
          </w:p>
          <w:p w14:paraId="74DAFAA9" w14:textId="77777777" w:rsidR="00436C7D" w:rsidRDefault="00436C7D" w:rsidP="00654219">
            <w:pPr>
              <w:jc w:val="both"/>
              <w:rPr>
                <w:rFonts w:ascii="Tahoma" w:hAnsi="Tahoma" w:cs="Tahoma"/>
                <w:sz w:val="20"/>
                <w:szCs w:val="20"/>
              </w:rPr>
            </w:pPr>
          </w:p>
          <w:p w14:paraId="0FCF186A" w14:textId="77777777" w:rsidR="00436C7D" w:rsidRPr="00512988" w:rsidRDefault="00436C7D" w:rsidP="00654219">
            <w:pPr>
              <w:jc w:val="both"/>
              <w:rPr>
                <w:rFonts w:ascii="Tahoma" w:hAnsi="Tahoma" w:cs="Tahoma"/>
                <w:sz w:val="20"/>
                <w:szCs w:val="20"/>
              </w:rPr>
            </w:pPr>
          </w:p>
          <w:p w14:paraId="16E84718" w14:textId="77777777" w:rsidR="00436C7D" w:rsidRPr="00512988" w:rsidRDefault="00436C7D" w:rsidP="00654219">
            <w:pPr>
              <w:jc w:val="both"/>
              <w:rPr>
                <w:rFonts w:ascii="Tahoma" w:hAnsi="Tahoma" w:cs="Tahoma"/>
                <w:b/>
                <w:i/>
                <w:sz w:val="20"/>
                <w:szCs w:val="20"/>
              </w:rPr>
            </w:pPr>
            <w:r w:rsidRPr="00512988">
              <w:rPr>
                <w:rFonts w:ascii="Tahoma" w:hAnsi="Tahoma" w:cs="Tahoma"/>
                <w:b/>
                <w:i/>
                <w:sz w:val="20"/>
                <w:szCs w:val="20"/>
              </w:rPr>
              <w:t>Book chapters</w:t>
            </w:r>
          </w:p>
          <w:p w14:paraId="67FC1A1D" w14:textId="77777777" w:rsidR="00436C7D" w:rsidRPr="004A5B43" w:rsidRDefault="00436C7D" w:rsidP="00654219">
            <w:pPr>
              <w:jc w:val="both"/>
              <w:rPr>
                <w:rFonts w:ascii="Tahoma" w:hAnsi="Tahoma" w:cs="Tahoma"/>
                <w:sz w:val="20"/>
                <w:szCs w:val="20"/>
              </w:rPr>
            </w:pPr>
          </w:p>
          <w:p w14:paraId="4D82C5CB" w14:textId="77777777" w:rsidR="00436C7D" w:rsidRPr="004A5B43" w:rsidRDefault="00436C7D" w:rsidP="00654219">
            <w:pPr>
              <w:jc w:val="both"/>
              <w:rPr>
                <w:rFonts w:ascii="Tahoma" w:hAnsi="Tahoma" w:cs="Tahoma"/>
                <w:bCs/>
                <w:sz w:val="20"/>
                <w:szCs w:val="20"/>
              </w:rPr>
            </w:pPr>
            <w:proofErr w:type="spellStart"/>
            <w:r w:rsidRPr="004A5B43">
              <w:rPr>
                <w:rFonts w:ascii="Tahoma" w:hAnsi="Tahoma" w:cs="Tahoma"/>
                <w:bCs/>
                <w:sz w:val="20"/>
                <w:szCs w:val="20"/>
              </w:rPr>
              <w:t>Roncevic</w:t>
            </w:r>
            <w:proofErr w:type="spellEnd"/>
            <w:r w:rsidRPr="004A5B43">
              <w:rPr>
                <w:rFonts w:ascii="Tahoma" w:hAnsi="Tahoma" w:cs="Tahoma"/>
                <w:bCs/>
                <w:sz w:val="20"/>
                <w:szCs w:val="20"/>
              </w:rPr>
              <w:t xml:space="preserve"> B, </w:t>
            </w:r>
            <w:proofErr w:type="spellStart"/>
            <w:r w:rsidRPr="004A5B43">
              <w:rPr>
                <w:rFonts w:ascii="Tahoma" w:hAnsi="Tahoma" w:cs="Tahoma"/>
                <w:bCs/>
                <w:sz w:val="20"/>
                <w:szCs w:val="20"/>
              </w:rPr>
              <w:t>Makarovic</w:t>
            </w:r>
            <w:proofErr w:type="spellEnd"/>
            <w:r w:rsidRPr="004A5B43">
              <w:rPr>
                <w:rFonts w:ascii="Tahoma" w:hAnsi="Tahoma" w:cs="Tahoma"/>
                <w:bCs/>
                <w:sz w:val="20"/>
                <w:szCs w:val="20"/>
              </w:rPr>
              <w:t xml:space="preserve"> M, </w:t>
            </w:r>
            <w:proofErr w:type="spellStart"/>
            <w:r w:rsidRPr="004A5B43">
              <w:rPr>
                <w:rFonts w:ascii="Tahoma" w:hAnsi="Tahoma" w:cs="Tahoma"/>
                <w:bCs/>
                <w:sz w:val="20"/>
                <w:szCs w:val="20"/>
              </w:rPr>
              <w:t>Tomsic</w:t>
            </w:r>
            <w:proofErr w:type="spellEnd"/>
            <w:r w:rsidRPr="004A5B43">
              <w:rPr>
                <w:rFonts w:ascii="Tahoma" w:hAnsi="Tahoma" w:cs="Tahoma"/>
                <w:bCs/>
                <w:sz w:val="20"/>
                <w:szCs w:val="20"/>
              </w:rPr>
              <w:t xml:space="preserve"> M, </w:t>
            </w:r>
            <w:proofErr w:type="spellStart"/>
            <w:r w:rsidRPr="004A5B43">
              <w:rPr>
                <w:rFonts w:ascii="Tahoma" w:hAnsi="Tahoma" w:cs="Tahoma"/>
                <w:bCs/>
                <w:sz w:val="20"/>
                <w:szCs w:val="20"/>
              </w:rPr>
              <w:t>Cepoi</w:t>
            </w:r>
            <w:proofErr w:type="spellEnd"/>
            <w:r w:rsidRPr="004A5B43">
              <w:rPr>
                <w:rFonts w:ascii="Tahoma" w:hAnsi="Tahoma" w:cs="Tahoma"/>
                <w:bCs/>
                <w:sz w:val="20"/>
                <w:szCs w:val="20"/>
              </w:rPr>
              <w:t xml:space="preserve"> V (2017) ‘Methodological Solutions for Comparative Research on Transformations’. In: </w:t>
            </w:r>
            <w:proofErr w:type="spellStart"/>
            <w:r w:rsidRPr="004A5B43">
              <w:rPr>
                <w:rFonts w:ascii="Tahoma" w:hAnsi="Tahoma" w:cs="Tahoma"/>
                <w:color w:val="1A1A1A"/>
                <w:sz w:val="20"/>
                <w:szCs w:val="20"/>
                <w:lang w:val="en-US"/>
              </w:rPr>
              <w:t>Vihalemm</w:t>
            </w:r>
            <w:proofErr w:type="spellEnd"/>
            <w:r w:rsidRPr="004A5B43">
              <w:rPr>
                <w:rFonts w:ascii="Tahoma" w:hAnsi="Tahoma" w:cs="Tahoma"/>
                <w:color w:val="1A1A1A"/>
                <w:sz w:val="20"/>
                <w:szCs w:val="20"/>
                <w:lang w:val="en-US"/>
              </w:rPr>
              <w:t xml:space="preserve"> P, </w:t>
            </w:r>
            <w:proofErr w:type="spellStart"/>
            <w:r w:rsidRPr="004A5B43">
              <w:rPr>
                <w:rFonts w:ascii="Tahoma" w:hAnsi="Tahoma" w:cs="Tahoma"/>
                <w:color w:val="1A1A1A"/>
                <w:sz w:val="20"/>
                <w:szCs w:val="20"/>
                <w:lang w:val="en-US"/>
              </w:rPr>
              <w:t>Masso</w:t>
            </w:r>
            <w:proofErr w:type="spellEnd"/>
            <w:r w:rsidRPr="004A5B43">
              <w:rPr>
                <w:rFonts w:ascii="Tahoma" w:hAnsi="Tahoma" w:cs="Tahoma"/>
                <w:color w:val="1A1A1A"/>
                <w:sz w:val="20"/>
                <w:szCs w:val="20"/>
                <w:lang w:val="en-US"/>
              </w:rPr>
              <w:t xml:space="preserve"> A, </w:t>
            </w:r>
            <w:proofErr w:type="spellStart"/>
            <w:r w:rsidRPr="004A5B43">
              <w:rPr>
                <w:rFonts w:ascii="Tahoma" w:hAnsi="Tahoma" w:cs="Tahoma"/>
                <w:color w:val="1A1A1A"/>
                <w:sz w:val="20"/>
                <w:szCs w:val="20"/>
                <w:lang w:val="en-US"/>
              </w:rPr>
              <w:t>Opermann</w:t>
            </w:r>
            <w:proofErr w:type="spellEnd"/>
            <w:r w:rsidRPr="004A5B43">
              <w:rPr>
                <w:rFonts w:ascii="Tahoma" w:hAnsi="Tahoma" w:cs="Tahoma"/>
                <w:color w:val="1A1A1A"/>
                <w:sz w:val="20"/>
                <w:szCs w:val="20"/>
                <w:lang w:val="en-US"/>
              </w:rPr>
              <w:t xml:space="preserve"> S</w:t>
            </w:r>
            <w:r w:rsidRPr="004A5B43">
              <w:rPr>
                <w:rFonts w:ascii="Tahoma" w:hAnsi="Tahoma" w:cs="Tahoma"/>
                <w:i/>
                <w:iCs/>
                <w:color w:val="1A1A1A"/>
                <w:sz w:val="20"/>
                <w:szCs w:val="20"/>
                <w:lang w:val="en-US"/>
              </w:rPr>
              <w:t xml:space="preserve"> </w:t>
            </w:r>
            <w:r w:rsidRPr="004A5B43">
              <w:rPr>
                <w:rFonts w:ascii="Tahoma" w:hAnsi="Tahoma" w:cs="Tahoma"/>
                <w:iCs/>
                <w:color w:val="1A1A1A"/>
                <w:sz w:val="20"/>
                <w:szCs w:val="20"/>
                <w:lang w:val="en-US"/>
              </w:rPr>
              <w:t xml:space="preserve">(eds.) </w:t>
            </w:r>
            <w:r w:rsidRPr="004A5B43">
              <w:rPr>
                <w:rFonts w:ascii="Tahoma" w:hAnsi="Tahoma" w:cs="Tahoma"/>
                <w:i/>
                <w:iCs/>
                <w:color w:val="1A1A1A"/>
                <w:sz w:val="20"/>
                <w:szCs w:val="20"/>
                <w:lang w:val="en-US"/>
              </w:rPr>
              <w:t>The Routledge International Handbook of European Social Transformation</w:t>
            </w:r>
            <w:r w:rsidRPr="004A5B43">
              <w:rPr>
                <w:rFonts w:ascii="Tahoma" w:hAnsi="Tahoma" w:cs="Tahoma"/>
                <w:iCs/>
                <w:color w:val="1A1A1A"/>
                <w:sz w:val="20"/>
                <w:szCs w:val="20"/>
                <w:lang w:val="en-US"/>
              </w:rPr>
              <w:t>. New York and Abingdon: Routledge, 57-70.</w:t>
            </w:r>
          </w:p>
          <w:p w14:paraId="2CEACEDE" w14:textId="77777777" w:rsidR="00436C7D" w:rsidRPr="004A5B43" w:rsidRDefault="00436C7D" w:rsidP="00654219">
            <w:pPr>
              <w:jc w:val="both"/>
              <w:rPr>
                <w:rFonts w:ascii="Tahoma" w:hAnsi="Tahoma" w:cs="Tahoma"/>
                <w:sz w:val="20"/>
                <w:szCs w:val="20"/>
              </w:rPr>
            </w:pPr>
          </w:p>
          <w:p w14:paraId="470EF77C" w14:textId="77777777" w:rsidR="00436C7D" w:rsidRPr="004A5B43" w:rsidRDefault="00436C7D" w:rsidP="00654219">
            <w:pPr>
              <w:widowControl w:val="0"/>
              <w:autoSpaceDE w:val="0"/>
              <w:autoSpaceDN w:val="0"/>
              <w:adjustRightInd w:val="0"/>
              <w:jc w:val="both"/>
              <w:rPr>
                <w:rFonts w:ascii="Tahoma" w:hAnsi="Tahoma" w:cs="Tahoma"/>
                <w:sz w:val="20"/>
                <w:szCs w:val="20"/>
                <w:lang w:val="en-US"/>
              </w:rPr>
            </w:pPr>
            <w:proofErr w:type="spellStart"/>
            <w:r w:rsidRPr="004A5B43">
              <w:rPr>
                <w:rFonts w:ascii="Tahoma" w:hAnsi="Tahoma" w:cs="Tahoma"/>
                <w:sz w:val="20"/>
                <w:szCs w:val="20"/>
                <w:lang w:val="en-US"/>
              </w:rPr>
              <w:t>Rončević</w:t>
            </w:r>
            <w:proofErr w:type="spellEnd"/>
            <w:r w:rsidRPr="004A5B43">
              <w:rPr>
                <w:rFonts w:ascii="Tahoma" w:hAnsi="Tahoma" w:cs="Tahoma"/>
                <w:sz w:val="20"/>
                <w:szCs w:val="20"/>
                <w:lang w:val="en-US"/>
              </w:rPr>
              <w:t xml:space="preserve"> B, </w:t>
            </w:r>
            <w:proofErr w:type="spellStart"/>
            <w:r w:rsidRPr="004A5B43">
              <w:rPr>
                <w:rFonts w:ascii="Tahoma" w:hAnsi="Tahoma" w:cs="Tahoma"/>
                <w:sz w:val="20"/>
                <w:szCs w:val="20"/>
                <w:lang w:val="en-US"/>
              </w:rPr>
              <w:t>Fric</w:t>
            </w:r>
            <w:proofErr w:type="spellEnd"/>
            <w:r w:rsidRPr="004A5B43">
              <w:rPr>
                <w:rFonts w:ascii="Tahoma" w:hAnsi="Tahoma" w:cs="Tahoma"/>
                <w:sz w:val="20"/>
                <w:szCs w:val="20"/>
                <w:lang w:val="en-US"/>
              </w:rPr>
              <w:t xml:space="preserve"> U (2015) ‘Researching Industrial Symbiosis: Challenges and Dilemmas’. In: </w:t>
            </w:r>
            <w:proofErr w:type="spellStart"/>
            <w:r w:rsidRPr="004A5B43">
              <w:rPr>
                <w:rFonts w:ascii="Tahoma" w:hAnsi="Tahoma" w:cs="Tahoma"/>
                <w:sz w:val="20"/>
                <w:szCs w:val="20"/>
                <w:lang w:val="en-US"/>
              </w:rPr>
              <w:t>Povh</w:t>
            </w:r>
            <w:proofErr w:type="spellEnd"/>
            <w:r w:rsidRPr="004A5B43">
              <w:rPr>
                <w:rFonts w:ascii="Tahoma" w:hAnsi="Tahoma" w:cs="Tahoma"/>
                <w:sz w:val="20"/>
                <w:szCs w:val="20"/>
                <w:lang w:val="en-US"/>
              </w:rPr>
              <w:t xml:space="preserve">, J (ed.). </w:t>
            </w:r>
            <w:r w:rsidRPr="004A5B43">
              <w:rPr>
                <w:rFonts w:ascii="Tahoma" w:hAnsi="Tahoma" w:cs="Tahoma"/>
                <w:i/>
                <w:iCs/>
                <w:sz w:val="20"/>
                <w:szCs w:val="20"/>
                <w:lang w:val="en-US"/>
              </w:rPr>
              <w:t>Applied Modeling and Computing in Social Science</w:t>
            </w:r>
            <w:r w:rsidRPr="004A5B43">
              <w:rPr>
                <w:rFonts w:ascii="Tahoma" w:hAnsi="Tahoma" w:cs="Tahoma"/>
                <w:sz w:val="20"/>
                <w:szCs w:val="20"/>
                <w:lang w:val="en-US"/>
              </w:rPr>
              <w:t>. Frankfurt am Main: Peter Lang, 35-49.</w:t>
            </w:r>
          </w:p>
          <w:p w14:paraId="24392BE9" w14:textId="77777777" w:rsidR="00436C7D" w:rsidRPr="004A5B43" w:rsidRDefault="00436C7D" w:rsidP="00654219">
            <w:pPr>
              <w:jc w:val="both"/>
              <w:rPr>
                <w:rFonts w:ascii="Tahoma" w:hAnsi="Tahoma" w:cs="Tahoma"/>
                <w:sz w:val="20"/>
                <w:szCs w:val="20"/>
                <w:lang w:val="en-US"/>
              </w:rPr>
            </w:pPr>
          </w:p>
          <w:p w14:paraId="405657A5" w14:textId="77777777" w:rsidR="00436C7D" w:rsidRPr="004A5B43" w:rsidRDefault="00436C7D" w:rsidP="00654219">
            <w:pPr>
              <w:jc w:val="both"/>
              <w:rPr>
                <w:rFonts w:ascii="Tahoma" w:hAnsi="Tahoma" w:cs="Tahoma"/>
                <w:sz w:val="20"/>
                <w:szCs w:val="20"/>
              </w:rPr>
            </w:pPr>
            <w:proofErr w:type="spellStart"/>
            <w:r w:rsidRPr="004A5B43">
              <w:rPr>
                <w:rFonts w:ascii="Tahoma" w:hAnsi="Tahoma" w:cs="Tahoma"/>
                <w:sz w:val="20"/>
                <w:szCs w:val="20"/>
                <w:lang w:val="en-US"/>
              </w:rPr>
              <w:t>Fairweather</w:t>
            </w:r>
            <w:proofErr w:type="spellEnd"/>
            <w:r w:rsidRPr="004A5B43">
              <w:rPr>
                <w:rFonts w:ascii="Tahoma" w:hAnsi="Tahoma" w:cs="Tahoma"/>
                <w:sz w:val="20"/>
                <w:szCs w:val="20"/>
                <w:lang w:val="en-US"/>
              </w:rPr>
              <w:t xml:space="preserve"> A, </w:t>
            </w:r>
            <w:proofErr w:type="spellStart"/>
            <w:r w:rsidRPr="004A5B43">
              <w:rPr>
                <w:rFonts w:ascii="Tahoma" w:hAnsi="Tahoma" w:cs="Tahoma"/>
                <w:sz w:val="20"/>
                <w:szCs w:val="20"/>
                <w:lang w:val="en-US"/>
              </w:rPr>
              <w:t>Rončević</w:t>
            </w:r>
            <w:proofErr w:type="spellEnd"/>
            <w:r w:rsidRPr="004A5B43">
              <w:rPr>
                <w:rFonts w:ascii="Tahoma" w:hAnsi="Tahoma" w:cs="Tahoma"/>
                <w:sz w:val="20"/>
                <w:szCs w:val="20"/>
                <w:lang w:val="en-US"/>
              </w:rPr>
              <w:t xml:space="preserve"> B, </w:t>
            </w:r>
            <w:proofErr w:type="spellStart"/>
            <w:r w:rsidRPr="004A5B43">
              <w:rPr>
                <w:rFonts w:ascii="Tahoma" w:hAnsi="Tahoma" w:cs="Tahoma"/>
                <w:sz w:val="20"/>
                <w:szCs w:val="20"/>
                <w:lang w:val="en-US"/>
              </w:rPr>
              <w:t>Rydbjerg</w:t>
            </w:r>
            <w:proofErr w:type="spellEnd"/>
            <w:r w:rsidRPr="004A5B43">
              <w:rPr>
                <w:rFonts w:ascii="Tahoma" w:hAnsi="Tahoma" w:cs="Tahoma"/>
                <w:sz w:val="20"/>
                <w:szCs w:val="20"/>
                <w:lang w:val="en-US"/>
              </w:rPr>
              <w:t xml:space="preserve"> M, </w:t>
            </w:r>
            <w:proofErr w:type="spellStart"/>
            <w:r w:rsidRPr="004A5B43">
              <w:rPr>
                <w:rFonts w:ascii="Tahoma" w:hAnsi="Tahoma" w:cs="Tahoma"/>
                <w:sz w:val="20"/>
                <w:szCs w:val="20"/>
                <w:lang w:val="en-US"/>
              </w:rPr>
              <w:t>Valentova</w:t>
            </w:r>
            <w:proofErr w:type="spellEnd"/>
            <w:r w:rsidRPr="004A5B43">
              <w:rPr>
                <w:rFonts w:ascii="Tahoma" w:hAnsi="Tahoma" w:cs="Tahoma"/>
                <w:sz w:val="20"/>
                <w:szCs w:val="20"/>
                <w:lang w:val="en-US"/>
              </w:rPr>
              <w:t xml:space="preserve"> M, </w:t>
            </w:r>
            <w:proofErr w:type="spellStart"/>
            <w:r w:rsidRPr="004A5B43">
              <w:rPr>
                <w:rFonts w:ascii="Tahoma" w:hAnsi="Tahoma" w:cs="Tahoma"/>
                <w:sz w:val="20"/>
                <w:szCs w:val="20"/>
                <w:lang w:val="en-US"/>
              </w:rPr>
              <w:t>Zajc</w:t>
            </w:r>
            <w:proofErr w:type="spellEnd"/>
            <w:r w:rsidRPr="004A5B43">
              <w:rPr>
                <w:rFonts w:ascii="Tahoma" w:hAnsi="Tahoma" w:cs="Tahoma"/>
                <w:sz w:val="20"/>
                <w:szCs w:val="20"/>
                <w:lang w:val="en-US"/>
              </w:rPr>
              <w:t xml:space="preserve"> M (2015) ‘Reconceptualization of social quality’. In: Lin K, Herrmann P (eds.). </w:t>
            </w:r>
            <w:r w:rsidRPr="004A5B43">
              <w:rPr>
                <w:rFonts w:ascii="Tahoma" w:hAnsi="Tahoma" w:cs="Tahoma"/>
                <w:i/>
                <w:iCs/>
                <w:sz w:val="20"/>
                <w:szCs w:val="20"/>
                <w:lang w:val="en-US"/>
              </w:rPr>
              <w:t>Social Quality Theory: A New Perspective on Social Development</w:t>
            </w:r>
            <w:r w:rsidRPr="004A5B43">
              <w:rPr>
                <w:rFonts w:ascii="Tahoma" w:hAnsi="Tahoma" w:cs="Tahoma"/>
                <w:sz w:val="20"/>
                <w:szCs w:val="20"/>
                <w:lang w:val="en-US"/>
              </w:rPr>
              <w:t xml:space="preserve">. New York; Oxford: </w:t>
            </w:r>
            <w:proofErr w:type="spellStart"/>
            <w:r w:rsidRPr="004A5B43">
              <w:rPr>
                <w:rFonts w:ascii="Tahoma" w:hAnsi="Tahoma" w:cs="Tahoma"/>
                <w:sz w:val="20"/>
                <w:szCs w:val="20"/>
                <w:lang w:val="en-US"/>
              </w:rPr>
              <w:t>Berghahn</w:t>
            </w:r>
            <w:proofErr w:type="spellEnd"/>
            <w:r w:rsidRPr="004A5B43">
              <w:rPr>
                <w:rFonts w:ascii="Tahoma" w:hAnsi="Tahoma" w:cs="Tahoma"/>
                <w:sz w:val="20"/>
                <w:szCs w:val="20"/>
                <w:lang w:val="en-US"/>
              </w:rPr>
              <w:t>, 16-36.</w:t>
            </w:r>
          </w:p>
          <w:p w14:paraId="4B6D3227" w14:textId="77777777" w:rsidR="00436C7D" w:rsidRPr="004A5B43" w:rsidRDefault="00436C7D" w:rsidP="00654219">
            <w:pPr>
              <w:jc w:val="both"/>
              <w:rPr>
                <w:rFonts w:ascii="Tahoma" w:hAnsi="Tahoma" w:cs="Tahoma"/>
                <w:sz w:val="20"/>
                <w:szCs w:val="20"/>
              </w:rPr>
            </w:pPr>
          </w:p>
          <w:p w14:paraId="3729DA82" w14:textId="77777777" w:rsidR="00436C7D" w:rsidRPr="00512988" w:rsidRDefault="00436C7D" w:rsidP="00654219">
            <w:pPr>
              <w:jc w:val="both"/>
              <w:rPr>
                <w:rFonts w:ascii="Tahoma" w:hAnsi="Tahoma" w:cs="Tahoma"/>
                <w:sz w:val="20"/>
                <w:szCs w:val="20"/>
              </w:rPr>
            </w:pPr>
            <w:proofErr w:type="spellStart"/>
            <w:r w:rsidRPr="004A5B43">
              <w:rPr>
                <w:rFonts w:ascii="Tahoma" w:hAnsi="Tahoma" w:cs="Tahoma"/>
                <w:sz w:val="20"/>
                <w:szCs w:val="20"/>
              </w:rPr>
              <w:t>Rončević</w:t>
            </w:r>
            <w:proofErr w:type="spellEnd"/>
            <w:r w:rsidRPr="004A5B43">
              <w:rPr>
                <w:rFonts w:ascii="Tahoma" w:hAnsi="Tahoma" w:cs="Tahoma"/>
                <w:sz w:val="20"/>
                <w:szCs w:val="20"/>
              </w:rPr>
              <w:t xml:space="preserve"> B, </w:t>
            </w:r>
            <w:proofErr w:type="spellStart"/>
            <w:r w:rsidRPr="004A5B43">
              <w:rPr>
                <w:rFonts w:ascii="Tahoma" w:hAnsi="Tahoma" w:cs="Tahoma"/>
                <w:sz w:val="20"/>
                <w:szCs w:val="20"/>
              </w:rPr>
              <w:t>Modic</w:t>
            </w:r>
            <w:proofErr w:type="spellEnd"/>
            <w:r w:rsidRPr="004A5B43">
              <w:rPr>
                <w:rFonts w:ascii="Tahoma" w:hAnsi="Tahoma" w:cs="Tahoma"/>
                <w:sz w:val="20"/>
                <w:szCs w:val="20"/>
              </w:rPr>
              <w:t xml:space="preserve"> D (2012) ‘Social fields of technological innovations’. in </w:t>
            </w:r>
            <w:proofErr w:type="spellStart"/>
            <w:r w:rsidRPr="004A5B43">
              <w:rPr>
                <w:rFonts w:ascii="Tahoma" w:hAnsi="Tahoma" w:cs="Tahoma"/>
                <w:sz w:val="20"/>
                <w:szCs w:val="20"/>
              </w:rPr>
              <w:t>Genov</w:t>
            </w:r>
            <w:proofErr w:type="spellEnd"/>
            <w:r w:rsidRPr="004A5B43">
              <w:rPr>
                <w:rFonts w:ascii="Tahoma" w:hAnsi="Tahoma" w:cs="Tahoma"/>
                <w:sz w:val="20"/>
                <w:szCs w:val="20"/>
              </w:rPr>
              <w:t xml:space="preserve"> N (ed.) </w:t>
            </w:r>
            <w:r w:rsidRPr="004A5B43">
              <w:rPr>
                <w:rFonts w:ascii="Tahoma" w:hAnsi="Tahoma" w:cs="Tahoma"/>
                <w:i/>
                <w:iCs/>
                <w:sz w:val="20"/>
                <w:szCs w:val="20"/>
              </w:rPr>
              <w:t>Global Trends and Regional</w:t>
            </w:r>
            <w:r w:rsidRPr="00512988">
              <w:rPr>
                <w:rFonts w:ascii="Tahoma" w:hAnsi="Tahoma" w:cs="Tahoma"/>
                <w:i/>
                <w:iCs/>
                <w:sz w:val="20"/>
                <w:szCs w:val="20"/>
              </w:rPr>
              <w:t xml:space="preserve"> Development. </w:t>
            </w:r>
            <w:r w:rsidRPr="00512988">
              <w:rPr>
                <w:rFonts w:ascii="Tahoma" w:hAnsi="Tahoma" w:cs="Tahoma"/>
                <w:sz w:val="20"/>
                <w:szCs w:val="20"/>
              </w:rPr>
              <w:t>New York: Routledge, 226-247.</w:t>
            </w:r>
          </w:p>
          <w:p w14:paraId="5BB08CFC" w14:textId="77777777" w:rsidR="00436C7D" w:rsidRPr="00512988" w:rsidRDefault="00436C7D" w:rsidP="00654219">
            <w:pPr>
              <w:jc w:val="both"/>
              <w:rPr>
                <w:rFonts w:ascii="Tahoma" w:hAnsi="Tahoma" w:cs="Tahoma"/>
                <w:sz w:val="20"/>
                <w:szCs w:val="20"/>
              </w:rPr>
            </w:pPr>
          </w:p>
          <w:p w14:paraId="1F1D7EA2" w14:textId="77777777" w:rsidR="00436C7D" w:rsidRPr="00512988" w:rsidRDefault="00436C7D" w:rsidP="00654219">
            <w:pPr>
              <w:jc w:val="both"/>
              <w:rPr>
                <w:rFonts w:ascii="Tahoma" w:hAnsi="Tahoma" w:cs="Tahoma"/>
                <w:sz w:val="20"/>
                <w:szCs w:val="20"/>
              </w:rPr>
            </w:pPr>
            <w:proofErr w:type="spellStart"/>
            <w:r w:rsidRPr="00512988">
              <w:rPr>
                <w:rFonts w:ascii="Tahoma" w:hAnsi="Tahoma" w:cs="Tahoma"/>
                <w:sz w:val="20"/>
                <w:szCs w:val="20"/>
              </w:rPr>
              <w:t>Rončević</w:t>
            </w:r>
            <w:proofErr w:type="spellEnd"/>
            <w:r w:rsidRPr="00512988">
              <w:rPr>
                <w:rFonts w:ascii="Tahoma" w:hAnsi="Tahoma" w:cs="Tahoma"/>
                <w:sz w:val="20"/>
                <w:szCs w:val="20"/>
              </w:rPr>
              <w:t xml:space="preserve">, B (2012) ‘Regional development agencies and changing social fields: Towards a sociology of regional systems of innovation’. in Bellini N, Danson M, </w:t>
            </w:r>
            <w:proofErr w:type="spellStart"/>
            <w:r w:rsidRPr="00512988">
              <w:rPr>
                <w:rFonts w:ascii="Tahoma" w:hAnsi="Tahoma" w:cs="Tahoma"/>
                <w:sz w:val="20"/>
                <w:szCs w:val="20"/>
              </w:rPr>
              <w:t>Halkier</w:t>
            </w:r>
            <w:proofErr w:type="spellEnd"/>
            <w:r w:rsidRPr="00512988">
              <w:rPr>
                <w:rFonts w:ascii="Tahoma" w:hAnsi="Tahoma" w:cs="Tahoma"/>
                <w:sz w:val="20"/>
                <w:szCs w:val="20"/>
              </w:rPr>
              <w:t xml:space="preserve"> H (eds.) </w:t>
            </w:r>
            <w:r w:rsidRPr="00512988">
              <w:rPr>
                <w:rFonts w:ascii="Tahoma" w:hAnsi="Tahoma" w:cs="Tahoma"/>
                <w:i/>
                <w:iCs/>
                <w:sz w:val="20"/>
                <w:szCs w:val="20"/>
              </w:rPr>
              <w:t>Regional Development Agencies: The Next Generation? Networking, Knowledge and Regional Policies.</w:t>
            </w:r>
            <w:r w:rsidRPr="00512988">
              <w:rPr>
                <w:rFonts w:ascii="Tahoma" w:hAnsi="Tahoma" w:cs="Tahoma"/>
                <w:sz w:val="20"/>
                <w:szCs w:val="20"/>
              </w:rPr>
              <w:t xml:space="preserve"> London; New York: Routledge, 87-101.</w:t>
            </w:r>
          </w:p>
          <w:p w14:paraId="498FD395" w14:textId="77777777" w:rsidR="00436C7D" w:rsidRPr="00512988" w:rsidRDefault="00436C7D" w:rsidP="00654219">
            <w:pPr>
              <w:jc w:val="both"/>
              <w:rPr>
                <w:rFonts w:ascii="Tahoma" w:hAnsi="Tahoma" w:cs="Tahoma"/>
                <w:sz w:val="20"/>
                <w:szCs w:val="20"/>
              </w:rPr>
            </w:pPr>
          </w:p>
          <w:p w14:paraId="2DB4E6F4" w14:textId="77777777" w:rsidR="00436C7D" w:rsidRPr="00512988" w:rsidRDefault="00436C7D" w:rsidP="00654219">
            <w:pPr>
              <w:jc w:val="both"/>
              <w:rPr>
                <w:rFonts w:ascii="Tahoma" w:hAnsi="Tahoma" w:cs="Tahoma"/>
                <w:sz w:val="20"/>
                <w:szCs w:val="20"/>
              </w:rPr>
            </w:pPr>
            <w:proofErr w:type="spellStart"/>
            <w:r w:rsidRPr="00512988">
              <w:rPr>
                <w:rFonts w:ascii="Tahoma" w:hAnsi="Tahoma" w:cs="Tahoma"/>
                <w:sz w:val="20"/>
                <w:szCs w:val="20"/>
              </w:rPr>
              <w:t>Macur</w:t>
            </w:r>
            <w:proofErr w:type="spellEnd"/>
            <w:r w:rsidRPr="00512988">
              <w:rPr>
                <w:rFonts w:ascii="Tahoma" w:hAnsi="Tahoma" w:cs="Tahoma"/>
                <w:sz w:val="20"/>
                <w:szCs w:val="20"/>
              </w:rPr>
              <w:t xml:space="preserve"> M, </w:t>
            </w:r>
            <w:proofErr w:type="spellStart"/>
            <w:r w:rsidRPr="00512988">
              <w:rPr>
                <w:rFonts w:ascii="Tahoma" w:hAnsi="Tahoma" w:cs="Tahoma"/>
                <w:sz w:val="20"/>
                <w:szCs w:val="20"/>
              </w:rPr>
              <w:t>Makarovič</w:t>
            </w:r>
            <w:proofErr w:type="spellEnd"/>
            <w:r w:rsidRPr="00512988">
              <w:rPr>
                <w:rFonts w:ascii="Tahoma" w:hAnsi="Tahoma" w:cs="Tahoma"/>
                <w:sz w:val="20"/>
                <w:szCs w:val="20"/>
              </w:rPr>
              <w:t xml:space="preserve"> M, </w:t>
            </w:r>
            <w:proofErr w:type="spellStart"/>
            <w:r w:rsidRPr="00512988">
              <w:rPr>
                <w:rFonts w:ascii="Tahoma" w:hAnsi="Tahoma" w:cs="Tahoma"/>
                <w:sz w:val="20"/>
                <w:szCs w:val="20"/>
              </w:rPr>
              <w:t>Rončević</w:t>
            </w:r>
            <w:proofErr w:type="spellEnd"/>
            <w:r w:rsidRPr="00512988">
              <w:rPr>
                <w:rFonts w:ascii="Tahoma" w:hAnsi="Tahoma" w:cs="Tahoma"/>
                <w:sz w:val="20"/>
                <w:szCs w:val="20"/>
              </w:rPr>
              <w:t xml:space="preserve"> B (2009) ‘Slovenia’. in Meyer G, </w:t>
            </w:r>
            <w:proofErr w:type="spellStart"/>
            <w:r w:rsidRPr="00512988">
              <w:rPr>
                <w:rFonts w:ascii="Tahoma" w:hAnsi="Tahoma" w:cs="Tahoma"/>
                <w:sz w:val="20"/>
                <w:szCs w:val="20"/>
              </w:rPr>
              <w:t>Hayer</w:t>
            </w:r>
            <w:proofErr w:type="spellEnd"/>
            <w:r w:rsidRPr="00512988">
              <w:rPr>
                <w:rFonts w:ascii="Tahoma" w:hAnsi="Tahoma" w:cs="Tahoma"/>
                <w:sz w:val="20"/>
                <w:szCs w:val="20"/>
              </w:rPr>
              <w:t xml:space="preserve"> T, Griffiths M (eds.) </w:t>
            </w:r>
            <w:r w:rsidRPr="00512988">
              <w:rPr>
                <w:rFonts w:ascii="Tahoma" w:hAnsi="Tahoma" w:cs="Tahoma"/>
                <w:i/>
                <w:iCs/>
                <w:sz w:val="20"/>
                <w:szCs w:val="20"/>
              </w:rPr>
              <w:t>Challenges, Prevention and Interventions: Problem Gambling in Europe</w:t>
            </w:r>
            <w:r w:rsidRPr="00512988">
              <w:rPr>
                <w:rFonts w:ascii="Tahoma" w:hAnsi="Tahoma" w:cs="Tahoma"/>
                <w:sz w:val="20"/>
                <w:szCs w:val="20"/>
              </w:rPr>
              <w:t>. New York: Springer, 265-280.</w:t>
            </w:r>
          </w:p>
          <w:p w14:paraId="100CE0BB" w14:textId="77777777" w:rsidR="00436C7D" w:rsidRPr="00512988" w:rsidRDefault="00436C7D" w:rsidP="00654219">
            <w:pPr>
              <w:jc w:val="both"/>
              <w:rPr>
                <w:rFonts w:ascii="Tahoma" w:hAnsi="Tahoma" w:cs="Tahoma"/>
                <w:sz w:val="20"/>
                <w:szCs w:val="20"/>
              </w:rPr>
            </w:pPr>
          </w:p>
          <w:p w14:paraId="5916215A" w14:textId="77777777" w:rsidR="00436C7D" w:rsidRPr="00512988" w:rsidRDefault="00436C7D" w:rsidP="00654219">
            <w:pPr>
              <w:jc w:val="both"/>
              <w:rPr>
                <w:rFonts w:ascii="Tahoma" w:hAnsi="Tahoma" w:cs="Tahoma"/>
                <w:sz w:val="20"/>
                <w:szCs w:val="20"/>
              </w:rPr>
            </w:pPr>
            <w:proofErr w:type="spellStart"/>
            <w:r w:rsidRPr="00512988">
              <w:rPr>
                <w:rFonts w:ascii="Tahoma" w:hAnsi="Tahoma" w:cs="Tahoma"/>
                <w:sz w:val="20"/>
                <w:szCs w:val="20"/>
              </w:rPr>
              <w:t>Makarovič</w:t>
            </w:r>
            <w:proofErr w:type="spellEnd"/>
            <w:r w:rsidRPr="00512988">
              <w:rPr>
                <w:rFonts w:ascii="Tahoma" w:hAnsi="Tahoma" w:cs="Tahoma"/>
                <w:sz w:val="20"/>
                <w:szCs w:val="20"/>
              </w:rPr>
              <w:t xml:space="preserve"> M, </w:t>
            </w:r>
            <w:proofErr w:type="spellStart"/>
            <w:r w:rsidRPr="00512988">
              <w:rPr>
                <w:rFonts w:ascii="Tahoma" w:hAnsi="Tahoma" w:cs="Tahoma"/>
                <w:sz w:val="20"/>
                <w:szCs w:val="20"/>
              </w:rPr>
              <w:t>Rončević</w:t>
            </w:r>
            <w:proofErr w:type="spellEnd"/>
            <w:r w:rsidRPr="00512988">
              <w:rPr>
                <w:rFonts w:ascii="Tahoma" w:hAnsi="Tahoma" w:cs="Tahoma"/>
                <w:sz w:val="20"/>
                <w:szCs w:val="20"/>
              </w:rPr>
              <w:t xml:space="preserve"> B, </w:t>
            </w:r>
            <w:proofErr w:type="spellStart"/>
            <w:r w:rsidRPr="00512988">
              <w:rPr>
                <w:rFonts w:ascii="Tahoma" w:hAnsi="Tahoma" w:cs="Tahoma"/>
                <w:sz w:val="20"/>
                <w:szCs w:val="20"/>
              </w:rPr>
              <w:t>Zorec</w:t>
            </w:r>
            <w:proofErr w:type="spellEnd"/>
            <w:r w:rsidRPr="00512988">
              <w:rPr>
                <w:rFonts w:ascii="Tahoma" w:hAnsi="Tahoma" w:cs="Tahoma"/>
                <w:sz w:val="20"/>
                <w:szCs w:val="20"/>
              </w:rPr>
              <w:t xml:space="preserve"> K (2009) ‘Social costs of gambling in Slovenia: Multiple scenarios, multiple outcomes’. in: </w:t>
            </w:r>
            <w:proofErr w:type="spellStart"/>
            <w:r w:rsidRPr="00512988">
              <w:rPr>
                <w:rFonts w:ascii="Tahoma" w:hAnsi="Tahoma" w:cs="Tahoma"/>
                <w:sz w:val="20"/>
                <w:szCs w:val="20"/>
              </w:rPr>
              <w:t>Eadington</w:t>
            </w:r>
            <w:proofErr w:type="spellEnd"/>
            <w:r w:rsidRPr="00512988">
              <w:rPr>
                <w:rFonts w:ascii="Tahoma" w:hAnsi="Tahoma" w:cs="Tahoma"/>
                <w:sz w:val="20"/>
                <w:szCs w:val="20"/>
              </w:rPr>
              <w:t xml:space="preserve"> WR (ed.) </w:t>
            </w:r>
            <w:r w:rsidRPr="00512988">
              <w:rPr>
                <w:rFonts w:ascii="Tahoma" w:hAnsi="Tahoma" w:cs="Tahoma"/>
                <w:i/>
                <w:iCs/>
                <w:sz w:val="20"/>
                <w:szCs w:val="20"/>
              </w:rPr>
              <w:t>Integrated Resort Casinos: Implications for Economic Growth and Social Impacts</w:t>
            </w:r>
            <w:r w:rsidRPr="00512988">
              <w:rPr>
                <w:rFonts w:ascii="Tahoma" w:hAnsi="Tahoma" w:cs="Tahoma"/>
                <w:sz w:val="20"/>
                <w:szCs w:val="20"/>
              </w:rPr>
              <w:t>. Reno: Institute for the Study of Gambling and Commercial Gaming College of Business, University of Nevada, 127-151.</w:t>
            </w:r>
          </w:p>
          <w:p w14:paraId="410A551C" w14:textId="77777777" w:rsidR="00436C7D" w:rsidRPr="00512988" w:rsidRDefault="00436C7D" w:rsidP="00654219">
            <w:pPr>
              <w:jc w:val="both"/>
              <w:rPr>
                <w:rFonts w:ascii="Tahoma" w:hAnsi="Tahoma" w:cs="Tahoma"/>
                <w:sz w:val="20"/>
                <w:szCs w:val="20"/>
              </w:rPr>
            </w:pPr>
          </w:p>
          <w:p w14:paraId="446FDDBA" w14:textId="77777777" w:rsidR="00436C7D" w:rsidRPr="00512988" w:rsidRDefault="00436C7D" w:rsidP="00654219">
            <w:pPr>
              <w:jc w:val="both"/>
              <w:rPr>
                <w:rFonts w:ascii="Tahoma" w:hAnsi="Tahoma" w:cs="Tahoma"/>
                <w:sz w:val="20"/>
                <w:szCs w:val="20"/>
              </w:rPr>
            </w:pPr>
            <w:proofErr w:type="spellStart"/>
            <w:r w:rsidRPr="00512988">
              <w:rPr>
                <w:rFonts w:ascii="Tahoma" w:hAnsi="Tahoma" w:cs="Tahoma"/>
                <w:sz w:val="20"/>
                <w:szCs w:val="20"/>
              </w:rPr>
              <w:t>Rončević</w:t>
            </w:r>
            <w:proofErr w:type="spellEnd"/>
            <w:r w:rsidRPr="00512988">
              <w:rPr>
                <w:rFonts w:ascii="Tahoma" w:hAnsi="Tahoma" w:cs="Tahoma"/>
                <w:sz w:val="20"/>
                <w:szCs w:val="20"/>
              </w:rPr>
              <w:t xml:space="preserve"> B (2007) ‘Formation of developmental coalitions: A comparative study of Denmark and Slovenia’. in </w:t>
            </w:r>
            <w:proofErr w:type="spellStart"/>
            <w:r w:rsidRPr="00512988">
              <w:rPr>
                <w:rFonts w:ascii="Tahoma" w:hAnsi="Tahoma" w:cs="Tahoma"/>
                <w:sz w:val="20"/>
                <w:szCs w:val="20"/>
              </w:rPr>
              <w:t>Genov</w:t>
            </w:r>
            <w:proofErr w:type="spellEnd"/>
            <w:r w:rsidRPr="00512988">
              <w:rPr>
                <w:rFonts w:ascii="Tahoma" w:hAnsi="Tahoma" w:cs="Tahoma"/>
                <w:sz w:val="20"/>
                <w:szCs w:val="20"/>
              </w:rPr>
              <w:t xml:space="preserve"> N (ed.) </w:t>
            </w:r>
            <w:r w:rsidRPr="00512988">
              <w:rPr>
                <w:rFonts w:ascii="Tahoma" w:hAnsi="Tahoma" w:cs="Tahoma"/>
                <w:i/>
                <w:iCs/>
                <w:sz w:val="20"/>
                <w:szCs w:val="20"/>
              </w:rPr>
              <w:t>Comparative Research in the Social Science</w:t>
            </w:r>
            <w:r w:rsidRPr="00512988">
              <w:rPr>
                <w:rFonts w:ascii="Tahoma" w:hAnsi="Tahoma" w:cs="Tahoma"/>
                <w:sz w:val="20"/>
                <w:szCs w:val="20"/>
              </w:rPr>
              <w:t>. Paris: ISSC, 277-289.</w:t>
            </w:r>
          </w:p>
          <w:p w14:paraId="1299F826" w14:textId="77777777" w:rsidR="00436C7D" w:rsidRPr="00512988" w:rsidRDefault="00436C7D" w:rsidP="00654219">
            <w:pPr>
              <w:jc w:val="both"/>
              <w:rPr>
                <w:rFonts w:ascii="Tahoma" w:hAnsi="Tahoma" w:cs="Tahoma"/>
                <w:sz w:val="20"/>
                <w:szCs w:val="20"/>
              </w:rPr>
            </w:pPr>
          </w:p>
          <w:p w14:paraId="37D17989" w14:textId="77777777" w:rsidR="00436C7D" w:rsidRPr="00512988" w:rsidRDefault="00436C7D" w:rsidP="00654219">
            <w:pPr>
              <w:jc w:val="both"/>
              <w:rPr>
                <w:rFonts w:ascii="Tahoma" w:hAnsi="Tahoma" w:cs="Tahoma"/>
                <w:sz w:val="20"/>
                <w:szCs w:val="20"/>
              </w:rPr>
            </w:pPr>
            <w:proofErr w:type="spellStart"/>
            <w:r w:rsidRPr="00512988">
              <w:rPr>
                <w:rFonts w:ascii="Tahoma" w:hAnsi="Tahoma" w:cs="Tahoma"/>
                <w:sz w:val="20"/>
                <w:szCs w:val="20"/>
              </w:rPr>
              <w:t>Makarovič</w:t>
            </w:r>
            <w:proofErr w:type="spellEnd"/>
            <w:r w:rsidRPr="00512988">
              <w:rPr>
                <w:rFonts w:ascii="Tahoma" w:hAnsi="Tahoma" w:cs="Tahoma"/>
                <w:sz w:val="20"/>
                <w:szCs w:val="20"/>
              </w:rPr>
              <w:t xml:space="preserve"> M, </w:t>
            </w:r>
            <w:proofErr w:type="spellStart"/>
            <w:r w:rsidRPr="00512988">
              <w:rPr>
                <w:rFonts w:ascii="Tahoma" w:hAnsi="Tahoma" w:cs="Tahoma"/>
                <w:sz w:val="20"/>
                <w:szCs w:val="20"/>
              </w:rPr>
              <w:t>Rončević</w:t>
            </w:r>
            <w:proofErr w:type="spellEnd"/>
            <w:r w:rsidRPr="00512988">
              <w:rPr>
                <w:rFonts w:ascii="Tahoma" w:hAnsi="Tahoma" w:cs="Tahoma"/>
                <w:sz w:val="20"/>
                <w:szCs w:val="20"/>
              </w:rPr>
              <w:t xml:space="preserve"> B (2006): ‘Ethnicity and mass media in Slovenia’. in: </w:t>
            </w:r>
            <w:proofErr w:type="spellStart"/>
            <w:r w:rsidRPr="00512988">
              <w:rPr>
                <w:rFonts w:ascii="Tahoma" w:hAnsi="Tahoma" w:cs="Tahoma"/>
                <w:sz w:val="20"/>
                <w:szCs w:val="20"/>
              </w:rPr>
              <w:t>Genov</w:t>
            </w:r>
            <w:proofErr w:type="spellEnd"/>
            <w:r w:rsidRPr="00512988">
              <w:rPr>
                <w:rFonts w:ascii="Tahoma" w:hAnsi="Tahoma" w:cs="Tahoma"/>
                <w:sz w:val="20"/>
                <w:szCs w:val="20"/>
              </w:rPr>
              <w:t xml:space="preserve"> N (ed.) </w:t>
            </w:r>
            <w:r w:rsidRPr="00512988">
              <w:rPr>
                <w:rFonts w:ascii="Tahoma" w:hAnsi="Tahoma" w:cs="Tahoma"/>
                <w:i/>
                <w:iCs/>
                <w:sz w:val="20"/>
                <w:szCs w:val="20"/>
              </w:rPr>
              <w:t>Ethnicity and Mass Media in South Eastern Europe</w:t>
            </w:r>
            <w:r w:rsidRPr="00512988">
              <w:rPr>
                <w:rFonts w:ascii="Tahoma" w:hAnsi="Tahoma" w:cs="Tahoma"/>
                <w:sz w:val="20"/>
                <w:szCs w:val="20"/>
              </w:rPr>
              <w:t xml:space="preserve">, </w:t>
            </w:r>
            <w:proofErr w:type="spellStart"/>
            <w:r w:rsidRPr="00512988">
              <w:rPr>
                <w:rFonts w:ascii="Tahoma" w:hAnsi="Tahoma" w:cs="Tahoma"/>
                <w:sz w:val="20"/>
                <w:szCs w:val="20"/>
              </w:rPr>
              <w:t>Münster</w:t>
            </w:r>
            <w:proofErr w:type="spellEnd"/>
            <w:r w:rsidRPr="00512988">
              <w:rPr>
                <w:rFonts w:ascii="Tahoma" w:hAnsi="Tahoma" w:cs="Tahoma"/>
                <w:sz w:val="20"/>
                <w:szCs w:val="20"/>
              </w:rPr>
              <w:t xml:space="preserve">: Lit </w:t>
            </w:r>
            <w:proofErr w:type="spellStart"/>
            <w:r w:rsidRPr="00512988">
              <w:rPr>
                <w:rFonts w:ascii="Tahoma" w:hAnsi="Tahoma" w:cs="Tahoma"/>
                <w:sz w:val="20"/>
                <w:szCs w:val="20"/>
              </w:rPr>
              <w:t>Verlag</w:t>
            </w:r>
            <w:proofErr w:type="spellEnd"/>
            <w:r w:rsidRPr="00512988">
              <w:rPr>
                <w:rFonts w:ascii="Tahoma" w:hAnsi="Tahoma" w:cs="Tahoma"/>
                <w:sz w:val="20"/>
                <w:szCs w:val="20"/>
              </w:rPr>
              <w:t>; London: Global, 173-196.</w:t>
            </w:r>
          </w:p>
          <w:p w14:paraId="7A304B4B" w14:textId="77777777" w:rsidR="00436C7D" w:rsidRPr="00512988" w:rsidRDefault="00436C7D" w:rsidP="00654219">
            <w:pPr>
              <w:jc w:val="both"/>
              <w:rPr>
                <w:rFonts w:ascii="Tahoma" w:hAnsi="Tahoma" w:cs="Tahoma"/>
                <w:sz w:val="20"/>
                <w:szCs w:val="20"/>
              </w:rPr>
            </w:pPr>
          </w:p>
          <w:p w14:paraId="29C563E0" w14:textId="77777777" w:rsidR="00436C7D" w:rsidRPr="00512988" w:rsidRDefault="00436C7D" w:rsidP="00654219">
            <w:pPr>
              <w:jc w:val="both"/>
              <w:rPr>
                <w:rFonts w:ascii="Tahoma" w:hAnsi="Tahoma" w:cs="Tahoma"/>
                <w:sz w:val="20"/>
                <w:szCs w:val="20"/>
              </w:rPr>
            </w:pPr>
            <w:proofErr w:type="spellStart"/>
            <w:r w:rsidRPr="00512988">
              <w:rPr>
                <w:rFonts w:ascii="Tahoma" w:hAnsi="Tahoma" w:cs="Tahoma"/>
                <w:sz w:val="20"/>
                <w:szCs w:val="20"/>
              </w:rPr>
              <w:t>Rončević</w:t>
            </w:r>
            <w:proofErr w:type="spellEnd"/>
            <w:r w:rsidRPr="00512988">
              <w:rPr>
                <w:rFonts w:ascii="Tahoma" w:hAnsi="Tahoma" w:cs="Tahoma"/>
                <w:sz w:val="20"/>
                <w:szCs w:val="20"/>
              </w:rPr>
              <w:t xml:space="preserve"> B (2005) ‘Education of ethnic minorities in Slovenia: an element of or an obstacle to development?’ in </w:t>
            </w:r>
            <w:proofErr w:type="spellStart"/>
            <w:r w:rsidRPr="00512988">
              <w:rPr>
                <w:rFonts w:ascii="Tahoma" w:hAnsi="Tahoma" w:cs="Tahoma"/>
                <w:sz w:val="20"/>
                <w:szCs w:val="20"/>
              </w:rPr>
              <w:t>Genov</w:t>
            </w:r>
            <w:proofErr w:type="spellEnd"/>
            <w:r w:rsidRPr="00512988">
              <w:rPr>
                <w:rFonts w:ascii="Tahoma" w:hAnsi="Tahoma" w:cs="Tahoma"/>
                <w:sz w:val="20"/>
                <w:szCs w:val="20"/>
              </w:rPr>
              <w:t xml:space="preserve"> N (ed.) </w:t>
            </w:r>
            <w:r w:rsidRPr="00512988">
              <w:rPr>
                <w:rFonts w:ascii="Tahoma" w:hAnsi="Tahoma" w:cs="Tahoma"/>
                <w:i/>
                <w:sz w:val="20"/>
                <w:szCs w:val="20"/>
              </w:rPr>
              <w:t>Ethnicity and Educational Policies in South Eastern Europe</w:t>
            </w:r>
            <w:r w:rsidRPr="00512988">
              <w:rPr>
                <w:rFonts w:ascii="Tahoma" w:hAnsi="Tahoma" w:cs="Tahoma"/>
                <w:sz w:val="20"/>
                <w:szCs w:val="20"/>
              </w:rPr>
              <w:t xml:space="preserve">. </w:t>
            </w:r>
            <w:proofErr w:type="spellStart"/>
            <w:r w:rsidRPr="00512988">
              <w:rPr>
                <w:rFonts w:ascii="Tahoma" w:hAnsi="Tahoma" w:cs="Tahoma"/>
                <w:sz w:val="20"/>
                <w:szCs w:val="20"/>
              </w:rPr>
              <w:t>Münster</w:t>
            </w:r>
            <w:proofErr w:type="spellEnd"/>
            <w:r w:rsidRPr="00512988">
              <w:rPr>
                <w:rFonts w:ascii="Tahoma" w:hAnsi="Tahoma" w:cs="Tahoma"/>
                <w:sz w:val="20"/>
                <w:szCs w:val="20"/>
              </w:rPr>
              <w:t>: Lit Verlag193-210.</w:t>
            </w:r>
          </w:p>
          <w:p w14:paraId="149543F2" w14:textId="77777777" w:rsidR="00436C7D" w:rsidRPr="00512988" w:rsidRDefault="00436C7D" w:rsidP="00654219">
            <w:pPr>
              <w:autoSpaceDE w:val="0"/>
              <w:autoSpaceDN w:val="0"/>
              <w:adjustRightInd w:val="0"/>
              <w:jc w:val="both"/>
              <w:rPr>
                <w:rFonts w:ascii="Tahoma" w:hAnsi="Tahoma" w:cs="Tahoma"/>
                <w:sz w:val="20"/>
                <w:szCs w:val="20"/>
              </w:rPr>
            </w:pPr>
          </w:p>
          <w:p w14:paraId="3D5C5DE7" w14:textId="77777777" w:rsidR="00436C7D" w:rsidRPr="00512988" w:rsidRDefault="00436C7D" w:rsidP="00654219">
            <w:pPr>
              <w:rPr>
                <w:rFonts w:ascii="Tahoma" w:hAnsi="Tahoma" w:cs="Tahoma"/>
                <w:sz w:val="20"/>
                <w:szCs w:val="20"/>
              </w:rPr>
            </w:pPr>
            <w:r w:rsidRPr="00512988">
              <w:rPr>
                <w:rFonts w:ascii="Tahoma" w:hAnsi="Tahoma" w:cs="Tahoma"/>
                <w:sz w:val="20"/>
                <w:szCs w:val="20"/>
              </w:rPr>
              <w:t xml:space="preserve">Adam F, </w:t>
            </w:r>
            <w:proofErr w:type="spellStart"/>
            <w:r w:rsidRPr="00512988">
              <w:rPr>
                <w:rFonts w:ascii="Tahoma" w:hAnsi="Tahoma" w:cs="Tahoma"/>
                <w:sz w:val="20"/>
                <w:szCs w:val="20"/>
              </w:rPr>
              <w:t>Rončević</w:t>
            </w:r>
            <w:proofErr w:type="spellEnd"/>
            <w:r w:rsidRPr="00512988">
              <w:rPr>
                <w:rFonts w:ascii="Tahoma" w:hAnsi="Tahoma" w:cs="Tahoma"/>
                <w:sz w:val="20"/>
                <w:szCs w:val="20"/>
              </w:rPr>
              <w:t xml:space="preserve"> B (2004) Social capital as a useful scientific metaphor. in: </w:t>
            </w:r>
            <w:proofErr w:type="spellStart"/>
            <w:r w:rsidRPr="00512988">
              <w:rPr>
                <w:rFonts w:ascii="Tahoma" w:hAnsi="Tahoma" w:cs="Tahoma"/>
                <w:sz w:val="20"/>
                <w:szCs w:val="20"/>
              </w:rPr>
              <w:t>Genov</w:t>
            </w:r>
            <w:proofErr w:type="spellEnd"/>
            <w:r w:rsidRPr="00512988">
              <w:rPr>
                <w:rFonts w:ascii="Tahoma" w:hAnsi="Tahoma" w:cs="Tahoma"/>
                <w:sz w:val="20"/>
                <w:szCs w:val="20"/>
              </w:rPr>
              <w:t xml:space="preserve"> N (ed.) </w:t>
            </w:r>
            <w:r w:rsidRPr="00512988">
              <w:rPr>
                <w:rFonts w:ascii="Tahoma" w:hAnsi="Tahoma" w:cs="Tahoma"/>
                <w:i/>
                <w:iCs/>
                <w:sz w:val="20"/>
                <w:szCs w:val="20"/>
              </w:rPr>
              <w:t>Advances in Sociological Knowledge over Half a Century</w:t>
            </w:r>
            <w:r w:rsidRPr="00512988">
              <w:rPr>
                <w:rFonts w:ascii="Tahoma" w:hAnsi="Tahoma" w:cs="Tahoma"/>
                <w:sz w:val="20"/>
                <w:szCs w:val="20"/>
              </w:rPr>
              <w:t xml:space="preserve">. Wiesbaden: VS </w:t>
            </w:r>
            <w:proofErr w:type="spellStart"/>
            <w:r w:rsidRPr="00512988">
              <w:rPr>
                <w:rFonts w:ascii="Tahoma" w:hAnsi="Tahoma" w:cs="Tahoma"/>
                <w:sz w:val="20"/>
                <w:szCs w:val="20"/>
              </w:rPr>
              <w:t>Verlag</w:t>
            </w:r>
            <w:proofErr w:type="spellEnd"/>
            <w:r w:rsidRPr="00512988">
              <w:rPr>
                <w:rFonts w:ascii="Tahoma" w:hAnsi="Tahoma" w:cs="Tahoma"/>
                <w:sz w:val="20"/>
                <w:szCs w:val="20"/>
              </w:rPr>
              <w:t xml:space="preserve"> </w:t>
            </w:r>
            <w:proofErr w:type="spellStart"/>
            <w:r w:rsidRPr="00512988">
              <w:rPr>
                <w:rFonts w:ascii="Tahoma" w:hAnsi="Tahoma" w:cs="Tahoma"/>
                <w:sz w:val="20"/>
                <w:szCs w:val="20"/>
              </w:rPr>
              <w:t>für</w:t>
            </w:r>
            <w:proofErr w:type="spellEnd"/>
            <w:r w:rsidRPr="00512988">
              <w:rPr>
                <w:rFonts w:ascii="Tahoma" w:hAnsi="Tahoma" w:cs="Tahoma"/>
                <w:sz w:val="20"/>
                <w:szCs w:val="20"/>
              </w:rPr>
              <w:t xml:space="preserve"> </w:t>
            </w:r>
            <w:proofErr w:type="spellStart"/>
            <w:r w:rsidRPr="00512988">
              <w:rPr>
                <w:rFonts w:ascii="Tahoma" w:hAnsi="Tahoma" w:cs="Tahoma"/>
                <w:sz w:val="20"/>
                <w:szCs w:val="20"/>
              </w:rPr>
              <w:t>Sozialwissenschaften</w:t>
            </w:r>
            <w:proofErr w:type="spellEnd"/>
            <w:r w:rsidRPr="00512988">
              <w:rPr>
                <w:rFonts w:ascii="Tahoma" w:hAnsi="Tahoma" w:cs="Tahoma"/>
                <w:sz w:val="20"/>
                <w:szCs w:val="20"/>
              </w:rPr>
              <w:t>, 183-204.</w:t>
            </w:r>
          </w:p>
          <w:p w14:paraId="1B8B293B" w14:textId="77777777" w:rsidR="00436C7D" w:rsidRPr="00512988" w:rsidRDefault="00436C7D" w:rsidP="00654219">
            <w:pPr>
              <w:rPr>
                <w:rFonts w:ascii="Tahoma" w:hAnsi="Tahoma" w:cs="Tahoma"/>
                <w:sz w:val="20"/>
                <w:szCs w:val="20"/>
              </w:rPr>
            </w:pPr>
          </w:p>
          <w:p w14:paraId="44B98CC2" w14:textId="77777777" w:rsidR="00436C7D" w:rsidRPr="00512988" w:rsidRDefault="00436C7D" w:rsidP="00654219">
            <w:pPr>
              <w:rPr>
                <w:rFonts w:ascii="Tahoma" w:hAnsi="Tahoma" w:cs="Tahoma"/>
                <w:sz w:val="20"/>
                <w:szCs w:val="20"/>
              </w:rPr>
            </w:pPr>
          </w:p>
        </w:tc>
      </w:tr>
      <w:tr w:rsidR="00436C7D" w:rsidRPr="00512988" w14:paraId="2C0A1138"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6C8AFB9" w14:textId="77777777" w:rsidR="00436C7D" w:rsidRPr="00512988" w:rsidRDefault="00436C7D" w:rsidP="00654219">
            <w:pPr>
              <w:rPr>
                <w:rFonts w:ascii="Tahoma" w:hAnsi="Tahoma" w:cs="Tahoma"/>
                <w:b/>
                <w:bCs/>
                <w:sz w:val="20"/>
                <w:szCs w:val="20"/>
              </w:rPr>
            </w:pPr>
            <w:r w:rsidRPr="00512988">
              <w:rPr>
                <w:rFonts w:ascii="Tahoma" w:hAnsi="Tahoma" w:cs="Tahoma"/>
                <w:b/>
                <w:bCs/>
                <w:sz w:val="20"/>
                <w:szCs w:val="20"/>
              </w:rPr>
              <w:t>ADDITIONAL INFORMATION:</w:t>
            </w:r>
          </w:p>
        </w:tc>
      </w:tr>
      <w:tr w:rsidR="00436C7D" w:rsidRPr="00512988" w14:paraId="7AF1AA64" w14:textId="77777777" w:rsidTr="0065421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9434FFD" w14:textId="77777777" w:rsidR="00436C7D" w:rsidRPr="00512988" w:rsidRDefault="00436C7D" w:rsidP="00654219">
            <w:pPr>
              <w:rPr>
                <w:rFonts w:ascii="Tahoma" w:hAnsi="Tahoma" w:cs="Tahoma"/>
                <w:b/>
                <w:bCs/>
                <w:sz w:val="20"/>
                <w:szCs w:val="20"/>
              </w:rPr>
            </w:pPr>
          </w:p>
          <w:p w14:paraId="46604AB1" w14:textId="77777777" w:rsidR="00436C7D" w:rsidRPr="00512988" w:rsidRDefault="00436C7D" w:rsidP="00654219">
            <w:pPr>
              <w:contextualSpacing/>
              <w:jc w:val="both"/>
              <w:rPr>
                <w:rStyle w:val="longtext"/>
                <w:rFonts w:ascii="Tahoma" w:hAnsi="Tahoma" w:cs="Tahoma"/>
                <w:i/>
                <w:sz w:val="20"/>
                <w:szCs w:val="20"/>
              </w:rPr>
            </w:pPr>
            <w:r w:rsidRPr="00512988">
              <w:rPr>
                <w:rStyle w:val="longtext"/>
                <w:rFonts w:ascii="Tahoma" w:hAnsi="Tahoma" w:cs="Tahoma"/>
                <w:i/>
                <w:sz w:val="20"/>
                <w:szCs w:val="20"/>
              </w:rPr>
              <w:t>FP6 and FP7 projects</w:t>
            </w:r>
          </w:p>
          <w:p w14:paraId="771E4176" w14:textId="77777777" w:rsidR="00436C7D" w:rsidRPr="00512988" w:rsidRDefault="00436C7D" w:rsidP="00654219">
            <w:pPr>
              <w:ind w:left="426" w:hanging="426"/>
              <w:contextualSpacing/>
              <w:jc w:val="both"/>
              <w:rPr>
                <w:rFonts w:ascii="Tahoma" w:hAnsi="Tahoma" w:cs="Tahoma"/>
                <w:sz w:val="20"/>
                <w:szCs w:val="20"/>
              </w:rPr>
            </w:pPr>
            <w:r w:rsidRPr="00512988">
              <w:rPr>
                <w:rStyle w:val="longtext"/>
                <w:rFonts w:ascii="Tahoma" w:hAnsi="Tahoma" w:cs="Tahoma"/>
                <w:sz w:val="20"/>
                <w:szCs w:val="20"/>
                <w:shd w:val="clear" w:color="auto" w:fill="FFFFFF"/>
              </w:rPr>
              <w:t xml:space="preserve">2011-2016: </w:t>
            </w:r>
            <w:r w:rsidRPr="00512988">
              <w:rPr>
                <w:rFonts w:ascii="Tahoma" w:hAnsi="Tahoma" w:cs="Tahoma"/>
                <w:bCs/>
                <w:sz w:val="20"/>
                <w:szCs w:val="20"/>
              </w:rPr>
              <w:t xml:space="preserve">Collaborative large-scale integrating project </w:t>
            </w:r>
            <w:r w:rsidRPr="00512988">
              <w:rPr>
                <w:rFonts w:ascii="Tahoma" w:hAnsi="Tahoma" w:cs="Tahoma"/>
                <w:b/>
                <w:i/>
                <w:sz w:val="20"/>
                <w:szCs w:val="20"/>
              </w:rPr>
              <w:t>Addictions and Lifestyles in Contemporary Europe: Reframing Addictions Project</w:t>
            </w:r>
            <w:r w:rsidRPr="00512988">
              <w:rPr>
                <w:rFonts w:ascii="Tahoma" w:hAnsi="Tahoma" w:cs="Tahoma"/>
                <w:i/>
                <w:sz w:val="20"/>
                <w:szCs w:val="20"/>
              </w:rPr>
              <w:t>.</w:t>
            </w:r>
            <w:r w:rsidRPr="00512988">
              <w:rPr>
                <w:rFonts w:ascii="Tahoma" w:hAnsi="Tahoma" w:cs="Tahoma"/>
                <w:sz w:val="20"/>
                <w:szCs w:val="20"/>
              </w:rPr>
              <w:t xml:space="preserve"> (ALICE-RAP), investigator.</w:t>
            </w:r>
          </w:p>
          <w:p w14:paraId="5EC251EA" w14:textId="77777777" w:rsidR="00436C7D" w:rsidRPr="00512988" w:rsidRDefault="00436C7D" w:rsidP="00654219">
            <w:pPr>
              <w:ind w:left="426" w:hanging="426"/>
              <w:contextualSpacing/>
              <w:jc w:val="both"/>
              <w:rPr>
                <w:rStyle w:val="longtext"/>
                <w:rFonts w:ascii="Tahoma" w:hAnsi="Tahoma" w:cs="Tahoma"/>
                <w:sz w:val="20"/>
                <w:szCs w:val="20"/>
                <w:shd w:val="clear" w:color="auto" w:fill="FFFFFF"/>
              </w:rPr>
            </w:pPr>
            <w:r w:rsidRPr="00512988">
              <w:rPr>
                <w:rStyle w:val="longtext"/>
                <w:rFonts w:ascii="Tahoma" w:hAnsi="Tahoma" w:cs="Tahoma"/>
                <w:sz w:val="20"/>
                <w:szCs w:val="20"/>
                <w:shd w:val="clear" w:color="auto" w:fill="FFFFFF"/>
              </w:rPr>
              <w:t xml:space="preserve">2006-2008: Regions of Knowledge 2 project </w:t>
            </w:r>
            <w:r w:rsidRPr="00512988">
              <w:rPr>
                <w:rStyle w:val="longtext"/>
                <w:rFonts w:ascii="Tahoma" w:hAnsi="Tahoma" w:cs="Tahoma"/>
                <w:b/>
                <w:i/>
                <w:iCs/>
                <w:sz w:val="20"/>
                <w:szCs w:val="20"/>
                <w:shd w:val="clear" w:color="auto" w:fill="FFFFFF"/>
              </w:rPr>
              <w:t>Creating a RTD Investment Policy for Regions in Emerging and Developed Economies</w:t>
            </w:r>
            <w:r w:rsidRPr="00512988">
              <w:rPr>
                <w:rStyle w:val="longtext"/>
                <w:rFonts w:ascii="Tahoma" w:hAnsi="Tahoma" w:cs="Tahoma"/>
                <w:sz w:val="20"/>
                <w:szCs w:val="20"/>
                <w:shd w:val="clear" w:color="auto" w:fill="FFFFFF"/>
              </w:rPr>
              <w:t xml:space="preserve"> (CRIPREDE), as a project partner leader.</w:t>
            </w:r>
          </w:p>
          <w:p w14:paraId="5FCD5632" w14:textId="77777777" w:rsidR="00436C7D" w:rsidRPr="00512988" w:rsidRDefault="00436C7D" w:rsidP="00654219">
            <w:pPr>
              <w:ind w:left="426" w:hanging="426"/>
              <w:contextualSpacing/>
              <w:jc w:val="both"/>
              <w:rPr>
                <w:rStyle w:val="longtext"/>
                <w:rFonts w:ascii="Tahoma" w:hAnsi="Tahoma" w:cs="Tahoma"/>
                <w:sz w:val="20"/>
                <w:szCs w:val="20"/>
              </w:rPr>
            </w:pPr>
            <w:r w:rsidRPr="00512988">
              <w:rPr>
                <w:rStyle w:val="longtext"/>
                <w:rFonts w:ascii="Tahoma" w:hAnsi="Tahoma" w:cs="Tahoma"/>
                <w:sz w:val="20"/>
                <w:szCs w:val="20"/>
              </w:rPr>
              <w:t xml:space="preserve">2006-2008: Regions of Knowledge 2 project </w:t>
            </w:r>
            <w:r w:rsidRPr="00512988">
              <w:rPr>
                <w:rStyle w:val="longtext"/>
                <w:rFonts w:ascii="Tahoma" w:hAnsi="Tahoma" w:cs="Tahoma"/>
                <w:b/>
                <w:i/>
                <w:iCs/>
                <w:sz w:val="20"/>
                <w:szCs w:val="20"/>
              </w:rPr>
              <w:t>Advance of European Regions' R &amp; D Governance Systems to reach the 3% objective.</w:t>
            </w:r>
            <w:r w:rsidRPr="00512988">
              <w:rPr>
                <w:rStyle w:val="longtext"/>
                <w:rFonts w:ascii="Tahoma" w:hAnsi="Tahoma" w:cs="Tahoma"/>
                <w:sz w:val="20"/>
                <w:szCs w:val="20"/>
              </w:rPr>
              <w:t xml:space="preserve"> (ARRGOS 3%), as a project partner leader.</w:t>
            </w:r>
          </w:p>
          <w:p w14:paraId="6370B459" w14:textId="77777777" w:rsidR="00436C7D" w:rsidRPr="00512988" w:rsidRDefault="00436C7D" w:rsidP="00654219">
            <w:pPr>
              <w:ind w:left="426" w:hanging="426"/>
              <w:contextualSpacing/>
              <w:jc w:val="both"/>
              <w:rPr>
                <w:rStyle w:val="longtext"/>
                <w:rFonts w:ascii="Tahoma" w:hAnsi="Tahoma" w:cs="Tahoma"/>
                <w:iCs/>
                <w:sz w:val="20"/>
                <w:szCs w:val="20"/>
              </w:rPr>
            </w:pPr>
            <w:r w:rsidRPr="00512988">
              <w:rPr>
                <w:rStyle w:val="longtext"/>
                <w:rFonts w:ascii="Tahoma" w:hAnsi="Tahoma" w:cs="Tahoma"/>
                <w:iCs/>
                <w:sz w:val="20"/>
                <w:szCs w:val="20"/>
              </w:rPr>
              <w:t>2004-2007</w:t>
            </w:r>
            <w:r w:rsidRPr="00512988">
              <w:rPr>
                <w:rStyle w:val="longtext"/>
                <w:rFonts w:ascii="Tahoma" w:hAnsi="Tahoma" w:cs="Tahoma"/>
                <w:sz w:val="20"/>
                <w:szCs w:val="20"/>
              </w:rPr>
              <w:t xml:space="preserve">: Specific targeted research project </w:t>
            </w:r>
            <w:r w:rsidRPr="00512988">
              <w:rPr>
                <w:rStyle w:val="longtext"/>
                <w:rFonts w:ascii="Tahoma" w:hAnsi="Tahoma" w:cs="Tahoma"/>
                <w:b/>
                <w:i/>
                <w:iCs/>
                <w:sz w:val="20"/>
                <w:szCs w:val="20"/>
              </w:rPr>
              <w:t>Eastern Enlargement - Western Enlargement: Cultural encounters in the European Economy and Society after the Accession</w:t>
            </w:r>
            <w:r w:rsidRPr="00512988">
              <w:rPr>
                <w:rStyle w:val="longtext"/>
                <w:rFonts w:ascii="Tahoma" w:hAnsi="Tahoma" w:cs="Tahoma"/>
                <w:iCs/>
                <w:sz w:val="20"/>
                <w:szCs w:val="20"/>
              </w:rPr>
              <w:t xml:space="preserve"> (DIOSCURI), Investigator.</w:t>
            </w:r>
          </w:p>
          <w:p w14:paraId="75C3A1A8" w14:textId="77777777" w:rsidR="00436C7D" w:rsidRPr="00512988" w:rsidRDefault="00436C7D" w:rsidP="00654219">
            <w:pPr>
              <w:ind w:left="426" w:hanging="426"/>
              <w:contextualSpacing/>
              <w:jc w:val="both"/>
              <w:rPr>
                <w:rStyle w:val="longtext"/>
                <w:rFonts w:ascii="Tahoma" w:hAnsi="Tahoma" w:cs="Tahoma"/>
                <w:iCs/>
                <w:sz w:val="20"/>
                <w:szCs w:val="20"/>
              </w:rPr>
            </w:pPr>
            <w:r w:rsidRPr="00512988">
              <w:rPr>
                <w:rStyle w:val="longtext"/>
                <w:rFonts w:ascii="Tahoma" w:hAnsi="Tahoma" w:cs="Tahoma"/>
                <w:iCs/>
                <w:sz w:val="20"/>
                <w:szCs w:val="20"/>
              </w:rPr>
              <w:t>2004-2008</w:t>
            </w:r>
            <w:r w:rsidRPr="00512988">
              <w:rPr>
                <w:rStyle w:val="longtext"/>
                <w:rFonts w:ascii="Tahoma" w:hAnsi="Tahoma" w:cs="Tahoma"/>
                <w:sz w:val="20"/>
                <w:szCs w:val="20"/>
              </w:rPr>
              <w:t xml:space="preserve">: Network of Excellence </w:t>
            </w:r>
            <w:proofErr w:type="gramStart"/>
            <w:r w:rsidRPr="00512988">
              <w:rPr>
                <w:rStyle w:val="longtext"/>
                <w:rFonts w:ascii="Tahoma" w:hAnsi="Tahoma" w:cs="Tahoma"/>
                <w:sz w:val="20"/>
                <w:szCs w:val="20"/>
              </w:rPr>
              <w:t>project</w:t>
            </w:r>
            <w:proofErr w:type="gramEnd"/>
            <w:r w:rsidRPr="00512988">
              <w:rPr>
                <w:rStyle w:val="longtext"/>
                <w:rFonts w:ascii="Tahoma" w:hAnsi="Tahoma" w:cs="Tahoma"/>
                <w:sz w:val="20"/>
                <w:szCs w:val="20"/>
              </w:rPr>
              <w:t xml:space="preserve"> </w:t>
            </w:r>
            <w:r w:rsidRPr="00512988">
              <w:rPr>
                <w:rStyle w:val="longtext"/>
                <w:rFonts w:ascii="Tahoma" w:hAnsi="Tahoma" w:cs="Tahoma"/>
                <w:b/>
                <w:i/>
                <w:iCs/>
                <w:sz w:val="20"/>
                <w:szCs w:val="20"/>
              </w:rPr>
              <w:t>Efficient and Democratic Governance in a Multi-level Europe</w:t>
            </w:r>
            <w:r w:rsidRPr="00512988">
              <w:rPr>
                <w:rStyle w:val="longtext"/>
                <w:rFonts w:ascii="Tahoma" w:hAnsi="Tahoma" w:cs="Tahoma"/>
                <w:iCs/>
                <w:sz w:val="20"/>
                <w:szCs w:val="20"/>
              </w:rPr>
              <w:t xml:space="preserve"> (CONNEX), research group manager (1</w:t>
            </w:r>
            <w:r w:rsidRPr="00512988">
              <w:rPr>
                <w:rStyle w:val="longtext"/>
                <w:rFonts w:ascii="Tahoma" w:hAnsi="Tahoma" w:cs="Tahoma"/>
                <w:iCs/>
                <w:sz w:val="20"/>
                <w:szCs w:val="20"/>
                <w:vertAlign w:val="superscript"/>
              </w:rPr>
              <w:t>st</w:t>
            </w:r>
            <w:r w:rsidRPr="00512988">
              <w:rPr>
                <w:rStyle w:val="longtext"/>
                <w:rFonts w:ascii="Tahoma" w:hAnsi="Tahoma" w:cs="Tahoma"/>
                <w:iCs/>
                <w:sz w:val="20"/>
                <w:szCs w:val="20"/>
              </w:rPr>
              <w:t xml:space="preserve"> year) and investigator.</w:t>
            </w:r>
          </w:p>
          <w:p w14:paraId="6D1D9660" w14:textId="77777777" w:rsidR="00436C7D" w:rsidRPr="00512988" w:rsidRDefault="00436C7D" w:rsidP="00654219">
            <w:pPr>
              <w:contextualSpacing/>
              <w:jc w:val="both"/>
              <w:rPr>
                <w:rStyle w:val="longtext"/>
                <w:rFonts w:ascii="Tahoma" w:hAnsi="Tahoma" w:cs="Tahoma"/>
                <w:sz w:val="20"/>
                <w:szCs w:val="20"/>
              </w:rPr>
            </w:pPr>
          </w:p>
          <w:p w14:paraId="231ED3E4" w14:textId="77777777" w:rsidR="00436C7D" w:rsidRPr="00512988" w:rsidRDefault="00436C7D" w:rsidP="00654219">
            <w:pPr>
              <w:contextualSpacing/>
              <w:jc w:val="both"/>
              <w:rPr>
                <w:rStyle w:val="longtext"/>
                <w:rFonts w:ascii="Tahoma" w:hAnsi="Tahoma" w:cs="Tahoma"/>
                <w:i/>
                <w:sz w:val="20"/>
                <w:szCs w:val="20"/>
              </w:rPr>
            </w:pPr>
            <w:r w:rsidRPr="00512988">
              <w:rPr>
                <w:rStyle w:val="longtext"/>
                <w:rFonts w:ascii="Tahoma" w:hAnsi="Tahoma" w:cs="Tahoma"/>
                <w:i/>
                <w:sz w:val="20"/>
                <w:szCs w:val="20"/>
              </w:rPr>
              <w:t>Other international projects</w:t>
            </w:r>
          </w:p>
          <w:p w14:paraId="70B3A4C5" w14:textId="77777777" w:rsidR="00436C7D" w:rsidRPr="00933FFD" w:rsidRDefault="00436C7D" w:rsidP="00654219">
            <w:pPr>
              <w:ind w:left="426" w:hanging="426"/>
              <w:contextualSpacing/>
              <w:jc w:val="both"/>
              <w:rPr>
                <w:rStyle w:val="longtext"/>
                <w:rFonts w:ascii="Tahoma" w:hAnsi="Tahoma" w:cs="Tahoma"/>
                <w:i/>
                <w:sz w:val="20"/>
                <w:szCs w:val="20"/>
              </w:rPr>
            </w:pPr>
            <w:r>
              <w:rPr>
                <w:rStyle w:val="longtext"/>
                <w:rFonts w:ascii="Tahoma" w:hAnsi="Tahoma" w:cs="Tahoma"/>
                <w:sz w:val="20"/>
                <w:szCs w:val="20"/>
              </w:rPr>
              <w:t xml:space="preserve">2018-20121: </w:t>
            </w:r>
            <w:proofErr w:type="spellStart"/>
            <w:r>
              <w:rPr>
                <w:rStyle w:val="longtext"/>
                <w:rFonts w:ascii="Tahoma" w:hAnsi="Tahoma" w:cs="Tahoma"/>
                <w:sz w:val="20"/>
                <w:szCs w:val="20"/>
              </w:rPr>
              <w:t>Interreg</w:t>
            </w:r>
            <w:proofErr w:type="spellEnd"/>
            <w:r>
              <w:rPr>
                <w:rStyle w:val="longtext"/>
                <w:rFonts w:ascii="Tahoma" w:hAnsi="Tahoma" w:cs="Tahoma"/>
                <w:sz w:val="20"/>
                <w:szCs w:val="20"/>
              </w:rPr>
              <w:t xml:space="preserve"> Danube Region </w:t>
            </w:r>
            <w:proofErr w:type="gramStart"/>
            <w:r>
              <w:rPr>
                <w:rStyle w:val="longtext"/>
                <w:rFonts w:ascii="Tahoma" w:hAnsi="Tahoma" w:cs="Tahoma"/>
                <w:sz w:val="20"/>
                <w:szCs w:val="20"/>
              </w:rPr>
              <w:t>project</w:t>
            </w:r>
            <w:proofErr w:type="gramEnd"/>
            <w:r>
              <w:rPr>
                <w:rStyle w:val="longtext"/>
                <w:rFonts w:ascii="Tahoma" w:hAnsi="Tahoma" w:cs="Tahoma"/>
                <w:sz w:val="20"/>
                <w:szCs w:val="20"/>
              </w:rPr>
              <w:t xml:space="preserve"> </w:t>
            </w:r>
            <w:r>
              <w:rPr>
                <w:rStyle w:val="longtext"/>
                <w:rFonts w:ascii="Tahoma" w:hAnsi="Tahoma" w:cs="Tahoma"/>
                <w:b/>
                <w:i/>
                <w:sz w:val="20"/>
                <w:szCs w:val="20"/>
              </w:rPr>
              <w:t xml:space="preserve">Fostering Innovation in the Danube Region through Knowledge Engineering and IPR Management </w:t>
            </w:r>
            <w:r>
              <w:rPr>
                <w:rStyle w:val="longtext"/>
                <w:rFonts w:ascii="Tahoma" w:hAnsi="Tahoma" w:cs="Tahoma"/>
                <w:sz w:val="20"/>
                <w:szCs w:val="20"/>
              </w:rPr>
              <w:t>(</w:t>
            </w:r>
            <w:proofErr w:type="spellStart"/>
            <w:r>
              <w:rPr>
                <w:rStyle w:val="longtext"/>
                <w:rFonts w:ascii="Tahoma" w:hAnsi="Tahoma" w:cs="Tahoma"/>
                <w:sz w:val="20"/>
                <w:szCs w:val="20"/>
              </w:rPr>
              <w:t>KnowING</w:t>
            </w:r>
            <w:proofErr w:type="spellEnd"/>
            <w:r>
              <w:rPr>
                <w:rStyle w:val="longtext"/>
                <w:rFonts w:ascii="Tahoma" w:hAnsi="Tahoma" w:cs="Tahoma"/>
                <w:sz w:val="20"/>
                <w:szCs w:val="20"/>
              </w:rPr>
              <w:t xml:space="preserve"> IPR)</w:t>
            </w:r>
            <w:r>
              <w:rPr>
                <w:rStyle w:val="longtext"/>
                <w:rFonts w:ascii="Tahoma" w:hAnsi="Tahoma" w:cs="Tahoma"/>
                <w:i/>
                <w:sz w:val="20"/>
                <w:szCs w:val="20"/>
              </w:rPr>
              <w:t>, Lead Partner</w:t>
            </w:r>
          </w:p>
          <w:p w14:paraId="36C51CB1" w14:textId="77777777" w:rsidR="00436C7D" w:rsidRPr="00562ABE" w:rsidRDefault="00436C7D" w:rsidP="00654219">
            <w:pPr>
              <w:ind w:left="426" w:hanging="426"/>
              <w:contextualSpacing/>
              <w:jc w:val="both"/>
              <w:rPr>
                <w:rStyle w:val="longtext"/>
                <w:rFonts w:ascii="Tahoma" w:hAnsi="Tahoma" w:cs="Tahoma"/>
                <w:sz w:val="20"/>
                <w:szCs w:val="20"/>
              </w:rPr>
            </w:pPr>
            <w:r w:rsidRPr="00562ABE">
              <w:rPr>
                <w:rStyle w:val="longtext"/>
                <w:rFonts w:ascii="Tahoma" w:hAnsi="Tahoma" w:cs="Tahoma"/>
                <w:sz w:val="20"/>
                <w:szCs w:val="20"/>
              </w:rPr>
              <w:t>2017-2020: Erasmus+ Knowledge Alliance project</w:t>
            </w:r>
            <w:r w:rsidRPr="00562ABE">
              <w:rPr>
                <w:rStyle w:val="longtext"/>
                <w:rFonts w:ascii="Tahoma" w:hAnsi="Tahoma" w:cs="Tahoma"/>
                <w:i/>
                <w:sz w:val="20"/>
                <w:szCs w:val="20"/>
              </w:rPr>
              <w:t xml:space="preserve"> </w:t>
            </w:r>
            <w:r w:rsidRPr="001F675C">
              <w:rPr>
                <w:rStyle w:val="longtext"/>
                <w:rFonts w:ascii="Tahoma" w:hAnsi="Tahoma" w:cs="Tahoma"/>
                <w:b/>
                <w:i/>
                <w:sz w:val="20"/>
                <w:szCs w:val="20"/>
              </w:rPr>
              <w:t>Enabling SMEs to gain competitive advantage from the use of HPC</w:t>
            </w:r>
            <w:r w:rsidRPr="00562ABE">
              <w:rPr>
                <w:rStyle w:val="longtext"/>
                <w:rFonts w:ascii="Tahoma" w:hAnsi="Tahoma" w:cs="Tahoma"/>
                <w:i/>
                <w:sz w:val="20"/>
                <w:szCs w:val="20"/>
              </w:rPr>
              <w:t>.</w:t>
            </w:r>
            <w:r>
              <w:rPr>
                <w:rStyle w:val="longtext"/>
                <w:rFonts w:ascii="Tahoma" w:hAnsi="Tahoma" w:cs="Tahoma"/>
                <w:sz w:val="20"/>
                <w:szCs w:val="20"/>
              </w:rPr>
              <w:t xml:space="preserve"> (SME/HPC), leader of project partner</w:t>
            </w:r>
            <w:r w:rsidRPr="00562ABE">
              <w:rPr>
                <w:rStyle w:val="longtext"/>
                <w:rFonts w:ascii="Tahoma" w:hAnsi="Tahoma" w:cs="Tahoma"/>
                <w:sz w:val="20"/>
                <w:szCs w:val="20"/>
              </w:rPr>
              <w:t>.</w:t>
            </w:r>
          </w:p>
          <w:p w14:paraId="42EA8758" w14:textId="77777777" w:rsidR="00436C7D" w:rsidRPr="00562ABE" w:rsidRDefault="00436C7D" w:rsidP="00654219">
            <w:pPr>
              <w:ind w:left="426" w:hanging="426"/>
              <w:contextualSpacing/>
              <w:jc w:val="both"/>
              <w:rPr>
                <w:rStyle w:val="longtext"/>
                <w:rFonts w:ascii="Tahoma" w:hAnsi="Tahoma" w:cs="Tahoma"/>
                <w:sz w:val="20"/>
                <w:szCs w:val="20"/>
              </w:rPr>
            </w:pPr>
            <w:r w:rsidRPr="00562ABE">
              <w:rPr>
                <w:rStyle w:val="longtext"/>
                <w:rFonts w:ascii="Tahoma" w:hAnsi="Tahoma" w:cs="Tahoma"/>
                <w:sz w:val="20"/>
                <w:szCs w:val="20"/>
              </w:rPr>
              <w:t xml:space="preserve">2017-2019: </w:t>
            </w:r>
            <w:proofErr w:type="spellStart"/>
            <w:r w:rsidRPr="00562ABE">
              <w:rPr>
                <w:rStyle w:val="longtext"/>
                <w:rFonts w:ascii="Tahoma" w:hAnsi="Tahoma" w:cs="Tahoma"/>
                <w:sz w:val="20"/>
                <w:szCs w:val="20"/>
              </w:rPr>
              <w:t>Interreg</w:t>
            </w:r>
            <w:proofErr w:type="spellEnd"/>
            <w:r w:rsidRPr="00562ABE">
              <w:rPr>
                <w:rStyle w:val="longtext"/>
                <w:rFonts w:ascii="Tahoma" w:hAnsi="Tahoma" w:cs="Tahoma"/>
                <w:sz w:val="20"/>
                <w:szCs w:val="20"/>
              </w:rPr>
              <w:t xml:space="preserve"> Danube Region </w:t>
            </w:r>
            <w:proofErr w:type="gramStart"/>
            <w:r w:rsidRPr="00562ABE">
              <w:rPr>
                <w:rStyle w:val="longtext"/>
                <w:rFonts w:ascii="Tahoma" w:hAnsi="Tahoma" w:cs="Tahoma"/>
                <w:sz w:val="20"/>
                <w:szCs w:val="20"/>
              </w:rPr>
              <w:t>project</w:t>
            </w:r>
            <w:proofErr w:type="gramEnd"/>
            <w:r w:rsidRPr="00562ABE">
              <w:rPr>
                <w:rStyle w:val="longtext"/>
                <w:rFonts w:ascii="Tahoma" w:hAnsi="Tahoma" w:cs="Tahoma"/>
                <w:i/>
                <w:sz w:val="20"/>
                <w:szCs w:val="20"/>
              </w:rPr>
              <w:t xml:space="preserve"> </w:t>
            </w:r>
            <w:r w:rsidRPr="001F675C">
              <w:rPr>
                <w:rStyle w:val="longtext"/>
                <w:rFonts w:ascii="Tahoma" w:hAnsi="Tahoma" w:cs="Tahoma"/>
                <w:b/>
                <w:i/>
                <w:sz w:val="20"/>
                <w:szCs w:val="20"/>
              </w:rPr>
              <w:t>High Performance Computing for Effective Innovation in the Danube Region.</w:t>
            </w:r>
            <w:r w:rsidRPr="00562ABE">
              <w:rPr>
                <w:rStyle w:val="longtext"/>
                <w:rFonts w:ascii="Tahoma" w:hAnsi="Tahoma" w:cs="Tahoma"/>
                <w:sz w:val="20"/>
                <w:szCs w:val="20"/>
              </w:rPr>
              <w:t xml:space="preserve"> (</w:t>
            </w:r>
            <w:proofErr w:type="spellStart"/>
            <w:r w:rsidRPr="00562ABE">
              <w:rPr>
                <w:rStyle w:val="longtext"/>
                <w:rFonts w:ascii="Tahoma" w:hAnsi="Tahoma" w:cs="Tahoma"/>
                <w:sz w:val="20"/>
                <w:szCs w:val="20"/>
              </w:rPr>
              <w:t>InnoHPC</w:t>
            </w:r>
            <w:proofErr w:type="spellEnd"/>
            <w:r w:rsidRPr="00562ABE">
              <w:rPr>
                <w:rStyle w:val="longtext"/>
                <w:rFonts w:ascii="Tahoma" w:hAnsi="Tahoma" w:cs="Tahoma"/>
                <w:sz w:val="20"/>
                <w:szCs w:val="20"/>
              </w:rPr>
              <w:t xml:space="preserve">), </w:t>
            </w:r>
            <w:r>
              <w:rPr>
                <w:rStyle w:val="longtext"/>
                <w:rFonts w:ascii="Tahoma" w:hAnsi="Tahoma" w:cs="Tahoma"/>
                <w:sz w:val="20"/>
                <w:szCs w:val="20"/>
              </w:rPr>
              <w:t>Lead Partner</w:t>
            </w:r>
            <w:r w:rsidRPr="00562ABE">
              <w:rPr>
                <w:rStyle w:val="longtext"/>
                <w:rFonts w:ascii="Tahoma" w:hAnsi="Tahoma" w:cs="Tahoma"/>
                <w:sz w:val="20"/>
                <w:szCs w:val="20"/>
              </w:rPr>
              <w:t xml:space="preserve">. </w:t>
            </w:r>
          </w:p>
          <w:p w14:paraId="3A571B07" w14:textId="77777777" w:rsidR="00436C7D" w:rsidRPr="00562ABE" w:rsidRDefault="00436C7D" w:rsidP="00654219">
            <w:pPr>
              <w:ind w:left="426" w:hanging="426"/>
              <w:contextualSpacing/>
              <w:jc w:val="both"/>
              <w:rPr>
                <w:rStyle w:val="longtext"/>
                <w:rFonts w:ascii="Tahoma" w:hAnsi="Tahoma" w:cs="Tahoma"/>
                <w:sz w:val="20"/>
                <w:szCs w:val="20"/>
              </w:rPr>
            </w:pPr>
            <w:r w:rsidRPr="00562ABE">
              <w:rPr>
                <w:rStyle w:val="longtext"/>
                <w:rFonts w:ascii="Tahoma" w:hAnsi="Tahoma" w:cs="Tahoma"/>
                <w:sz w:val="20"/>
                <w:szCs w:val="20"/>
              </w:rPr>
              <w:t xml:space="preserve">2017-2019: Erasmus+ Capacity building in Higher </w:t>
            </w:r>
            <w:proofErr w:type="gramStart"/>
            <w:r w:rsidRPr="00562ABE">
              <w:rPr>
                <w:rStyle w:val="longtext"/>
                <w:rFonts w:ascii="Tahoma" w:hAnsi="Tahoma" w:cs="Tahoma"/>
                <w:sz w:val="20"/>
                <w:szCs w:val="20"/>
              </w:rPr>
              <w:t>project</w:t>
            </w:r>
            <w:proofErr w:type="gramEnd"/>
            <w:r w:rsidRPr="00562ABE">
              <w:rPr>
                <w:rStyle w:val="longtext"/>
                <w:rFonts w:ascii="Tahoma" w:hAnsi="Tahoma" w:cs="Tahoma"/>
                <w:sz w:val="20"/>
                <w:szCs w:val="20"/>
              </w:rPr>
              <w:t xml:space="preserve"> </w:t>
            </w:r>
            <w:r w:rsidRPr="001F675C">
              <w:rPr>
                <w:rStyle w:val="longtext"/>
                <w:rFonts w:ascii="Tahoma" w:hAnsi="Tahoma" w:cs="Tahoma"/>
                <w:b/>
                <w:i/>
                <w:sz w:val="20"/>
                <w:szCs w:val="20"/>
              </w:rPr>
              <w:t>Boosting Innovation in Curricula Development of IT Programs in Palestine</w:t>
            </w:r>
            <w:r w:rsidRPr="001F675C">
              <w:rPr>
                <w:rStyle w:val="longtext"/>
                <w:rFonts w:ascii="Tahoma" w:hAnsi="Tahoma" w:cs="Tahoma"/>
                <w:b/>
                <w:sz w:val="20"/>
                <w:szCs w:val="20"/>
              </w:rPr>
              <w:t>.</w:t>
            </w:r>
            <w:r w:rsidRPr="00562ABE">
              <w:rPr>
                <w:rStyle w:val="longtext"/>
                <w:rFonts w:ascii="Tahoma" w:hAnsi="Tahoma" w:cs="Tahoma"/>
                <w:sz w:val="20"/>
                <w:szCs w:val="20"/>
              </w:rPr>
              <w:t xml:space="preserve"> (BIT-PAL), leader of </w:t>
            </w:r>
            <w:r w:rsidRPr="00562ABE">
              <w:rPr>
                <w:rFonts w:ascii="Tahoma" w:hAnsi="Tahoma" w:cs="Tahoma"/>
                <w:sz w:val="20"/>
                <w:szCs w:val="20"/>
              </w:rPr>
              <w:t>consortium member</w:t>
            </w:r>
            <w:r w:rsidRPr="00562ABE">
              <w:rPr>
                <w:rStyle w:val="longtext"/>
                <w:rFonts w:ascii="Tahoma" w:hAnsi="Tahoma" w:cs="Tahoma"/>
                <w:sz w:val="20"/>
                <w:szCs w:val="20"/>
              </w:rPr>
              <w:t>.</w:t>
            </w:r>
          </w:p>
          <w:p w14:paraId="3AB4B023" w14:textId="77777777" w:rsidR="00436C7D" w:rsidRPr="00562ABE" w:rsidRDefault="00436C7D" w:rsidP="00654219">
            <w:pPr>
              <w:ind w:left="426" w:hanging="426"/>
              <w:contextualSpacing/>
              <w:jc w:val="both"/>
              <w:rPr>
                <w:rStyle w:val="longtext"/>
                <w:rFonts w:ascii="Tahoma" w:hAnsi="Tahoma" w:cs="Tahoma"/>
                <w:b/>
                <w:sz w:val="20"/>
                <w:szCs w:val="20"/>
              </w:rPr>
            </w:pPr>
            <w:r w:rsidRPr="00562ABE">
              <w:rPr>
                <w:rStyle w:val="longtext"/>
                <w:rFonts w:ascii="Tahoma" w:hAnsi="Tahoma" w:cs="Tahoma"/>
                <w:sz w:val="20"/>
                <w:szCs w:val="20"/>
              </w:rPr>
              <w:t xml:space="preserve">2016-2019: Erasmus+ Strategic Partnerships project </w:t>
            </w:r>
            <w:proofErr w:type="spellStart"/>
            <w:r w:rsidRPr="001F675C">
              <w:rPr>
                <w:rStyle w:val="longtext"/>
                <w:rFonts w:ascii="Tahoma" w:hAnsi="Tahoma" w:cs="Tahoma"/>
                <w:b/>
                <w:i/>
                <w:sz w:val="20"/>
                <w:szCs w:val="20"/>
              </w:rPr>
              <w:t>Designstem</w:t>
            </w:r>
            <w:proofErr w:type="spellEnd"/>
            <w:r w:rsidRPr="001F675C">
              <w:rPr>
                <w:rStyle w:val="longtext"/>
                <w:rFonts w:ascii="Tahoma" w:hAnsi="Tahoma" w:cs="Tahoma"/>
                <w:b/>
                <w:i/>
                <w:sz w:val="20"/>
                <w:szCs w:val="20"/>
              </w:rPr>
              <w:t>: Integrated Design + STEM Education</w:t>
            </w:r>
            <w:r w:rsidRPr="001F675C">
              <w:rPr>
                <w:rStyle w:val="longtext"/>
                <w:rFonts w:ascii="Tahoma" w:hAnsi="Tahoma" w:cs="Tahoma"/>
                <w:b/>
                <w:sz w:val="20"/>
                <w:szCs w:val="20"/>
              </w:rPr>
              <w:t xml:space="preserve">. </w:t>
            </w:r>
            <w:r w:rsidRPr="00562ABE">
              <w:rPr>
                <w:rStyle w:val="longtext"/>
                <w:rFonts w:ascii="Tahoma" w:hAnsi="Tahoma" w:cs="Tahoma"/>
                <w:sz w:val="20"/>
                <w:szCs w:val="20"/>
              </w:rPr>
              <w:t>(</w:t>
            </w:r>
            <w:proofErr w:type="spellStart"/>
            <w:r w:rsidRPr="00562ABE">
              <w:rPr>
                <w:rStyle w:val="longtext"/>
                <w:rFonts w:ascii="Tahoma" w:hAnsi="Tahoma" w:cs="Tahoma"/>
                <w:sz w:val="20"/>
                <w:szCs w:val="20"/>
              </w:rPr>
              <w:t>Desighstem</w:t>
            </w:r>
            <w:proofErr w:type="spellEnd"/>
            <w:r w:rsidRPr="00562ABE">
              <w:rPr>
                <w:rStyle w:val="longtext"/>
                <w:rFonts w:ascii="Tahoma" w:hAnsi="Tahoma" w:cs="Tahoma"/>
                <w:sz w:val="20"/>
                <w:szCs w:val="20"/>
              </w:rPr>
              <w:t xml:space="preserve">), </w:t>
            </w:r>
            <w:r w:rsidRPr="00562ABE">
              <w:rPr>
                <w:rFonts w:ascii="Tahoma" w:hAnsi="Tahoma" w:cs="Tahoma"/>
                <w:sz w:val="20"/>
                <w:szCs w:val="20"/>
              </w:rPr>
              <w:t>leader of consortium member.</w:t>
            </w:r>
          </w:p>
          <w:p w14:paraId="40D60B54" w14:textId="77777777" w:rsidR="00436C7D" w:rsidRPr="00562ABE" w:rsidRDefault="00436C7D" w:rsidP="00654219">
            <w:pPr>
              <w:ind w:left="426" w:hanging="426"/>
              <w:contextualSpacing/>
              <w:jc w:val="both"/>
              <w:rPr>
                <w:rStyle w:val="longtext"/>
                <w:rFonts w:ascii="Tahoma" w:hAnsi="Tahoma" w:cs="Tahoma"/>
                <w:sz w:val="20"/>
                <w:szCs w:val="20"/>
              </w:rPr>
            </w:pPr>
            <w:r w:rsidRPr="00562ABE">
              <w:rPr>
                <w:rStyle w:val="longtext"/>
                <w:rFonts w:ascii="Tahoma" w:hAnsi="Tahoma" w:cs="Tahoma"/>
                <w:sz w:val="20"/>
                <w:szCs w:val="20"/>
              </w:rPr>
              <w:t xml:space="preserve">2015-2017: Erasmus+ Sport project </w:t>
            </w:r>
            <w:r w:rsidRPr="001F675C">
              <w:rPr>
                <w:rStyle w:val="longtext"/>
                <w:rFonts w:ascii="Tahoma" w:hAnsi="Tahoma" w:cs="Tahoma"/>
                <w:b/>
                <w:i/>
                <w:sz w:val="20"/>
                <w:szCs w:val="20"/>
              </w:rPr>
              <w:t>Feel the Freedom of the Water</w:t>
            </w:r>
            <w:r w:rsidRPr="00562ABE">
              <w:rPr>
                <w:rStyle w:val="longtext"/>
                <w:rFonts w:ascii="Tahoma" w:hAnsi="Tahoma" w:cs="Tahoma"/>
                <w:sz w:val="20"/>
                <w:szCs w:val="20"/>
              </w:rPr>
              <w:t xml:space="preserve">. </w:t>
            </w:r>
            <w:r w:rsidRPr="00562ABE">
              <w:rPr>
                <w:rFonts w:ascii="Tahoma" w:hAnsi="Tahoma" w:cs="Tahoma"/>
                <w:sz w:val="20"/>
                <w:szCs w:val="20"/>
              </w:rPr>
              <w:t>Leader of consortium member</w:t>
            </w:r>
          </w:p>
          <w:p w14:paraId="6E7D5C78" w14:textId="77777777" w:rsidR="00436C7D" w:rsidRPr="00562ABE" w:rsidRDefault="00436C7D" w:rsidP="00654219">
            <w:pPr>
              <w:ind w:left="426" w:hanging="426"/>
              <w:contextualSpacing/>
              <w:jc w:val="both"/>
              <w:rPr>
                <w:rStyle w:val="longtext"/>
                <w:rFonts w:ascii="Tahoma" w:hAnsi="Tahoma" w:cs="Tahoma"/>
                <w:sz w:val="20"/>
                <w:szCs w:val="20"/>
              </w:rPr>
            </w:pPr>
            <w:r w:rsidRPr="00562ABE">
              <w:rPr>
                <w:rStyle w:val="longtext"/>
                <w:rFonts w:ascii="Tahoma" w:hAnsi="Tahoma" w:cs="Tahoma"/>
                <w:sz w:val="20"/>
                <w:szCs w:val="20"/>
              </w:rPr>
              <w:t xml:space="preserve">2016-2017: Bilateral co-operation project </w:t>
            </w:r>
            <w:r w:rsidRPr="003A072A">
              <w:rPr>
                <w:rFonts w:ascii="Tahoma" w:eastAsia="ＭＳ 明朝" w:hAnsi="Tahoma" w:cs="Tahoma"/>
                <w:b/>
                <w:i/>
                <w:sz w:val="20"/>
                <w:szCs w:val="20"/>
                <w:lang w:val="en-US"/>
              </w:rPr>
              <w:t xml:space="preserve">The Role of University Spin-off Founders (From Centrality to Periphery). </w:t>
            </w:r>
            <w:r w:rsidRPr="00562ABE">
              <w:rPr>
                <w:rStyle w:val="longtext"/>
                <w:rFonts w:ascii="Tahoma" w:hAnsi="Tahoma" w:cs="Tahoma"/>
                <w:i/>
                <w:sz w:val="20"/>
                <w:szCs w:val="20"/>
              </w:rPr>
              <w:t>Slovenia – USA</w:t>
            </w:r>
            <w:r w:rsidRPr="00562ABE">
              <w:rPr>
                <w:rStyle w:val="longtext"/>
                <w:rFonts w:ascii="Tahoma" w:hAnsi="Tahoma" w:cs="Tahoma"/>
                <w:sz w:val="20"/>
                <w:szCs w:val="20"/>
              </w:rPr>
              <w:t>, as a project coordinator.</w:t>
            </w:r>
          </w:p>
          <w:p w14:paraId="5A516852" w14:textId="77777777" w:rsidR="00436C7D" w:rsidRPr="00562ABE" w:rsidRDefault="00436C7D" w:rsidP="00654219">
            <w:pPr>
              <w:ind w:left="426" w:hanging="426"/>
              <w:contextualSpacing/>
              <w:jc w:val="both"/>
              <w:rPr>
                <w:rStyle w:val="longtext"/>
                <w:rFonts w:ascii="Tahoma" w:hAnsi="Tahoma" w:cs="Tahoma"/>
                <w:sz w:val="20"/>
                <w:szCs w:val="20"/>
              </w:rPr>
            </w:pPr>
            <w:r w:rsidRPr="00562ABE">
              <w:rPr>
                <w:rStyle w:val="longtext"/>
                <w:rFonts w:ascii="Tahoma" w:hAnsi="Tahoma" w:cs="Tahoma"/>
                <w:sz w:val="20"/>
                <w:szCs w:val="20"/>
              </w:rPr>
              <w:t xml:space="preserve">2013-2014: Bilateral co-operation project </w:t>
            </w:r>
            <w:r w:rsidRPr="003A072A">
              <w:rPr>
                <w:rStyle w:val="longtext"/>
                <w:rFonts w:ascii="Tahoma" w:hAnsi="Tahoma" w:cs="Tahoma"/>
                <w:b/>
                <w:i/>
                <w:sz w:val="20"/>
                <w:szCs w:val="20"/>
              </w:rPr>
              <w:t>Comparing Demographic Trends and Labour Market Fluctuations in Slovenia and Ukraine during the period 2000-2014.</w:t>
            </w:r>
            <w:r w:rsidRPr="00562ABE">
              <w:rPr>
                <w:rStyle w:val="longtext"/>
                <w:rFonts w:ascii="Tahoma" w:hAnsi="Tahoma" w:cs="Tahoma"/>
                <w:i/>
                <w:sz w:val="20"/>
                <w:szCs w:val="20"/>
              </w:rPr>
              <w:t xml:space="preserve"> Slovenia – Ukraine</w:t>
            </w:r>
            <w:r w:rsidRPr="00562ABE">
              <w:rPr>
                <w:rStyle w:val="longtext"/>
                <w:rFonts w:ascii="Tahoma" w:hAnsi="Tahoma" w:cs="Tahoma"/>
                <w:sz w:val="20"/>
                <w:szCs w:val="20"/>
              </w:rPr>
              <w:t>, researcher.</w:t>
            </w:r>
          </w:p>
          <w:p w14:paraId="001BEE08" w14:textId="77777777" w:rsidR="00436C7D" w:rsidRPr="00562ABE" w:rsidRDefault="00436C7D" w:rsidP="00654219">
            <w:pPr>
              <w:ind w:left="426" w:hanging="426"/>
              <w:contextualSpacing/>
              <w:jc w:val="both"/>
              <w:rPr>
                <w:rStyle w:val="longtext"/>
                <w:sz w:val="20"/>
                <w:szCs w:val="20"/>
              </w:rPr>
            </w:pPr>
            <w:r w:rsidRPr="00512988">
              <w:rPr>
                <w:rStyle w:val="longtext"/>
                <w:rFonts w:ascii="Tahoma" w:hAnsi="Tahoma" w:cs="Tahoma"/>
                <w:sz w:val="20"/>
                <w:szCs w:val="20"/>
              </w:rPr>
              <w:t xml:space="preserve">2012-2014: Transnational Cooperation Programme Southeast Europe project </w:t>
            </w:r>
            <w:r w:rsidRPr="00512988">
              <w:rPr>
                <w:rStyle w:val="longtext"/>
                <w:rFonts w:ascii="Tahoma" w:hAnsi="Tahoma" w:cs="Tahoma"/>
                <w:b/>
                <w:i/>
                <w:sz w:val="20"/>
                <w:szCs w:val="20"/>
              </w:rPr>
              <w:t>Making Migrations Work for Development</w:t>
            </w:r>
            <w:r w:rsidRPr="00512988">
              <w:rPr>
                <w:rStyle w:val="longtext"/>
                <w:rFonts w:ascii="Tahoma" w:hAnsi="Tahoma" w:cs="Tahoma"/>
                <w:sz w:val="20"/>
                <w:szCs w:val="20"/>
              </w:rPr>
              <w:t xml:space="preserve"> (MMWD), as a partner leader.</w:t>
            </w:r>
          </w:p>
          <w:p w14:paraId="4A874D05" w14:textId="77777777" w:rsidR="00436C7D" w:rsidRPr="00512988" w:rsidRDefault="00436C7D" w:rsidP="00654219">
            <w:pPr>
              <w:ind w:left="426" w:hanging="426"/>
              <w:contextualSpacing/>
              <w:jc w:val="both"/>
              <w:rPr>
                <w:rStyle w:val="longtext"/>
                <w:rFonts w:ascii="Tahoma" w:hAnsi="Tahoma" w:cs="Tahoma"/>
                <w:sz w:val="20"/>
                <w:szCs w:val="20"/>
              </w:rPr>
            </w:pPr>
            <w:r w:rsidRPr="00512988">
              <w:rPr>
                <w:rStyle w:val="longtext"/>
                <w:rFonts w:ascii="Tahoma" w:hAnsi="Tahoma" w:cs="Tahoma"/>
                <w:sz w:val="20"/>
                <w:szCs w:val="20"/>
              </w:rPr>
              <w:t xml:space="preserve">2013-2014: Bilateral co-operation project </w:t>
            </w:r>
            <w:r w:rsidRPr="00512988">
              <w:rPr>
                <w:rStyle w:val="longtext"/>
                <w:rFonts w:ascii="Tahoma" w:hAnsi="Tahoma" w:cs="Tahoma"/>
                <w:b/>
                <w:i/>
                <w:sz w:val="20"/>
                <w:szCs w:val="20"/>
              </w:rPr>
              <w:t>Comparing Demographic Trends and Labour Market Fluctuations in Slovenia and Ukraine during the period 2000-2014. Slovenia – Ukraine</w:t>
            </w:r>
            <w:r w:rsidRPr="00512988">
              <w:rPr>
                <w:rStyle w:val="longtext"/>
                <w:rFonts w:ascii="Tahoma" w:hAnsi="Tahoma" w:cs="Tahoma"/>
                <w:sz w:val="20"/>
                <w:szCs w:val="20"/>
              </w:rPr>
              <w:t>, as investigator.</w:t>
            </w:r>
          </w:p>
          <w:p w14:paraId="43A2A7C9" w14:textId="77777777" w:rsidR="00436C7D" w:rsidRPr="00512988" w:rsidRDefault="00436C7D" w:rsidP="00654219">
            <w:pPr>
              <w:ind w:left="426" w:hanging="426"/>
              <w:contextualSpacing/>
              <w:jc w:val="both"/>
              <w:rPr>
                <w:rStyle w:val="longtext"/>
                <w:rFonts w:ascii="Tahoma" w:hAnsi="Tahoma" w:cs="Tahoma"/>
                <w:sz w:val="20"/>
                <w:szCs w:val="20"/>
              </w:rPr>
            </w:pPr>
            <w:r w:rsidRPr="00512988">
              <w:rPr>
                <w:rStyle w:val="longtext"/>
                <w:rFonts w:ascii="Tahoma" w:hAnsi="Tahoma" w:cs="Tahoma"/>
                <w:sz w:val="20"/>
                <w:szCs w:val="20"/>
              </w:rPr>
              <w:t xml:space="preserve">2010-2012: Bilateral co-operation project </w:t>
            </w:r>
            <w:proofErr w:type="spellStart"/>
            <w:r w:rsidRPr="00512988">
              <w:rPr>
                <w:rStyle w:val="longtext"/>
                <w:rFonts w:ascii="Tahoma" w:hAnsi="Tahoma" w:cs="Tahoma"/>
                <w:b/>
                <w:i/>
                <w:sz w:val="20"/>
                <w:szCs w:val="20"/>
              </w:rPr>
              <w:t>GambLIB</w:t>
            </w:r>
            <w:proofErr w:type="spellEnd"/>
            <w:r w:rsidRPr="00512988">
              <w:rPr>
                <w:rStyle w:val="longtext"/>
                <w:rFonts w:ascii="Tahoma" w:hAnsi="Tahoma" w:cs="Tahoma"/>
                <w:b/>
                <w:i/>
                <w:sz w:val="20"/>
                <w:szCs w:val="20"/>
              </w:rPr>
              <w:t xml:space="preserve"> – Gambling Research Database. Slovenia – USA</w:t>
            </w:r>
            <w:r w:rsidRPr="00512988">
              <w:rPr>
                <w:rStyle w:val="longtext"/>
                <w:rFonts w:ascii="Tahoma" w:hAnsi="Tahoma" w:cs="Tahoma"/>
                <w:sz w:val="20"/>
                <w:szCs w:val="20"/>
              </w:rPr>
              <w:t>, as a project coordinator.</w:t>
            </w:r>
          </w:p>
          <w:p w14:paraId="520BB29E" w14:textId="77777777" w:rsidR="00436C7D" w:rsidRPr="00512988" w:rsidRDefault="00436C7D" w:rsidP="00654219">
            <w:pPr>
              <w:ind w:left="426" w:hanging="426"/>
              <w:contextualSpacing/>
              <w:jc w:val="both"/>
              <w:rPr>
                <w:rStyle w:val="longtext"/>
                <w:rFonts w:ascii="Tahoma" w:hAnsi="Tahoma" w:cs="Tahoma"/>
                <w:sz w:val="20"/>
                <w:szCs w:val="20"/>
              </w:rPr>
            </w:pPr>
            <w:r w:rsidRPr="00512988">
              <w:rPr>
                <w:rStyle w:val="longtext"/>
                <w:rFonts w:ascii="Tahoma" w:hAnsi="Tahoma" w:cs="Tahoma"/>
                <w:sz w:val="20"/>
                <w:szCs w:val="20"/>
              </w:rPr>
              <w:t xml:space="preserve">2010-2011: Bilateral Cooperation </w:t>
            </w:r>
            <w:proofErr w:type="gramStart"/>
            <w:r w:rsidRPr="00512988">
              <w:rPr>
                <w:rStyle w:val="longtext"/>
                <w:rFonts w:ascii="Tahoma" w:hAnsi="Tahoma" w:cs="Tahoma"/>
                <w:sz w:val="20"/>
                <w:szCs w:val="20"/>
              </w:rPr>
              <w:t>project</w:t>
            </w:r>
            <w:proofErr w:type="gramEnd"/>
            <w:r w:rsidRPr="00512988">
              <w:rPr>
                <w:rStyle w:val="longtext"/>
                <w:rFonts w:ascii="Tahoma" w:hAnsi="Tahoma" w:cs="Tahoma"/>
                <w:i/>
                <w:sz w:val="20"/>
                <w:szCs w:val="20"/>
              </w:rPr>
              <w:t xml:space="preserve"> </w:t>
            </w:r>
            <w:r w:rsidRPr="00512988">
              <w:rPr>
                <w:rStyle w:val="longtext"/>
                <w:rFonts w:ascii="Tahoma" w:hAnsi="Tahoma" w:cs="Tahoma"/>
                <w:b/>
                <w:i/>
                <w:sz w:val="20"/>
                <w:szCs w:val="20"/>
              </w:rPr>
              <w:t>Strategic Coalitions and Regional Development, Slovenia – Russia</w:t>
            </w:r>
            <w:r w:rsidRPr="00512988">
              <w:rPr>
                <w:rStyle w:val="longtext"/>
                <w:rFonts w:ascii="Tahoma" w:hAnsi="Tahoma" w:cs="Tahoma"/>
                <w:sz w:val="20"/>
                <w:szCs w:val="20"/>
              </w:rPr>
              <w:t>, as a project coordinator.</w:t>
            </w:r>
          </w:p>
          <w:p w14:paraId="25D0471E" w14:textId="77777777" w:rsidR="00436C7D" w:rsidRPr="00792344" w:rsidRDefault="00436C7D" w:rsidP="00654219">
            <w:pPr>
              <w:ind w:left="426" w:hanging="426"/>
              <w:jc w:val="both"/>
              <w:rPr>
                <w:rStyle w:val="longtext"/>
                <w:rFonts w:ascii="Tahoma" w:hAnsi="Tahoma" w:cs="Tahoma"/>
                <w:sz w:val="20"/>
                <w:szCs w:val="20"/>
                <w:lang w:eastAsia="sl-SI"/>
              </w:rPr>
            </w:pPr>
            <w:r w:rsidRPr="00512988">
              <w:rPr>
                <w:rStyle w:val="longtext"/>
                <w:rFonts w:ascii="Tahoma" w:hAnsi="Tahoma" w:cs="Tahoma"/>
                <w:sz w:val="20"/>
                <w:szCs w:val="20"/>
              </w:rPr>
              <w:t xml:space="preserve">2003-2004: International project funded by </w:t>
            </w:r>
            <w:r w:rsidRPr="00512988">
              <w:rPr>
                <w:rFonts w:ascii="Tahoma" w:hAnsi="Tahoma" w:cs="Tahoma"/>
                <w:sz w:val="20"/>
                <w:szCs w:val="20"/>
                <w:lang w:eastAsia="sl-SI"/>
              </w:rPr>
              <w:t xml:space="preserve">Austrian Ministry of Foreign Affairs and Austrian National Bank </w:t>
            </w:r>
            <w:proofErr w:type="gramStart"/>
            <w:r w:rsidRPr="00512988">
              <w:rPr>
                <w:rStyle w:val="longtext"/>
                <w:rFonts w:ascii="Tahoma" w:hAnsi="Tahoma" w:cs="Tahoma"/>
                <w:b/>
                <w:i/>
                <w:iCs/>
                <w:sz w:val="20"/>
                <w:szCs w:val="20"/>
              </w:rPr>
              <w:t>The</w:t>
            </w:r>
            <w:proofErr w:type="gramEnd"/>
            <w:r w:rsidRPr="00512988">
              <w:rPr>
                <w:rStyle w:val="longtext"/>
                <w:rFonts w:ascii="Tahoma" w:hAnsi="Tahoma" w:cs="Tahoma"/>
                <w:b/>
                <w:i/>
                <w:iCs/>
                <w:sz w:val="20"/>
                <w:szCs w:val="20"/>
              </w:rPr>
              <w:t xml:space="preserve"> Socio-Economic Culture of Eastern Europe and the enlarged Union</w:t>
            </w:r>
            <w:r w:rsidRPr="00512988">
              <w:rPr>
                <w:rStyle w:val="longtext"/>
                <w:rFonts w:ascii="Tahoma" w:hAnsi="Tahoma" w:cs="Tahoma"/>
                <w:i/>
                <w:iCs/>
                <w:sz w:val="20"/>
                <w:szCs w:val="20"/>
              </w:rPr>
              <w:t xml:space="preserve"> </w:t>
            </w:r>
            <w:r w:rsidRPr="00512988">
              <w:rPr>
                <w:rStyle w:val="longtext"/>
                <w:rFonts w:ascii="Tahoma" w:hAnsi="Tahoma" w:cs="Tahoma"/>
                <w:iCs/>
                <w:sz w:val="20"/>
                <w:szCs w:val="20"/>
              </w:rPr>
              <w:t>(ACCESS)</w:t>
            </w:r>
            <w:r w:rsidRPr="00512988">
              <w:rPr>
                <w:rStyle w:val="longtext"/>
                <w:rFonts w:ascii="Tahoma" w:hAnsi="Tahoma" w:cs="Tahoma"/>
                <w:sz w:val="20"/>
                <w:szCs w:val="20"/>
              </w:rPr>
              <w:t xml:space="preserve">, </w:t>
            </w:r>
            <w:r w:rsidRPr="00512988">
              <w:rPr>
                <w:rStyle w:val="longtext"/>
                <w:rFonts w:ascii="Tahoma" w:hAnsi="Tahoma" w:cs="Tahoma"/>
                <w:sz w:val="20"/>
                <w:szCs w:val="20"/>
                <w:lang w:eastAsia="sl-SI"/>
              </w:rPr>
              <w:t>Investigator.</w:t>
            </w:r>
          </w:p>
          <w:p w14:paraId="42451D12" w14:textId="77777777" w:rsidR="00436C7D" w:rsidRPr="00512988" w:rsidRDefault="00436C7D" w:rsidP="00654219">
            <w:pPr>
              <w:contextualSpacing/>
              <w:jc w:val="both"/>
              <w:rPr>
                <w:rStyle w:val="longtext"/>
                <w:rFonts w:ascii="Tahoma" w:hAnsi="Tahoma" w:cs="Tahoma"/>
                <w:sz w:val="20"/>
                <w:szCs w:val="20"/>
              </w:rPr>
            </w:pPr>
          </w:p>
          <w:p w14:paraId="707906D7" w14:textId="77777777" w:rsidR="00436C7D" w:rsidRPr="00512988" w:rsidRDefault="00436C7D" w:rsidP="00654219">
            <w:pPr>
              <w:contextualSpacing/>
              <w:jc w:val="both"/>
              <w:rPr>
                <w:rStyle w:val="longtext"/>
                <w:rFonts w:ascii="Tahoma" w:hAnsi="Tahoma" w:cs="Tahoma"/>
                <w:i/>
                <w:sz w:val="20"/>
                <w:szCs w:val="20"/>
              </w:rPr>
            </w:pPr>
            <w:r w:rsidRPr="00512988">
              <w:rPr>
                <w:rStyle w:val="longtext"/>
                <w:rFonts w:ascii="Tahoma" w:hAnsi="Tahoma" w:cs="Tahoma"/>
                <w:i/>
                <w:sz w:val="20"/>
                <w:szCs w:val="20"/>
              </w:rPr>
              <w:t>Consultancies</w:t>
            </w:r>
          </w:p>
          <w:p w14:paraId="6E0854FF" w14:textId="77777777" w:rsidR="00436C7D" w:rsidRPr="00512988" w:rsidRDefault="00436C7D" w:rsidP="00654219">
            <w:pPr>
              <w:ind w:left="426" w:hanging="426"/>
              <w:contextualSpacing/>
              <w:jc w:val="both"/>
              <w:rPr>
                <w:rStyle w:val="longtext"/>
                <w:rFonts w:ascii="Tahoma" w:hAnsi="Tahoma" w:cs="Tahoma"/>
                <w:sz w:val="20"/>
                <w:szCs w:val="20"/>
              </w:rPr>
            </w:pPr>
            <w:r w:rsidRPr="00512988">
              <w:rPr>
                <w:rStyle w:val="longtext"/>
                <w:rFonts w:ascii="Tahoma" w:hAnsi="Tahoma" w:cs="Tahoma"/>
                <w:sz w:val="20"/>
                <w:szCs w:val="20"/>
              </w:rPr>
              <w:t>2010</w:t>
            </w:r>
            <w:r>
              <w:rPr>
                <w:rStyle w:val="longtext"/>
                <w:rFonts w:ascii="Tahoma" w:hAnsi="Tahoma" w:cs="Tahoma"/>
                <w:sz w:val="20"/>
                <w:szCs w:val="20"/>
              </w:rPr>
              <w:t>-2013</w:t>
            </w:r>
            <w:r w:rsidRPr="00512988">
              <w:rPr>
                <w:rStyle w:val="longtext"/>
                <w:rFonts w:ascii="Tahoma" w:hAnsi="Tahoma" w:cs="Tahoma"/>
                <w:sz w:val="20"/>
                <w:szCs w:val="20"/>
              </w:rPr>
              <w:t xml:space="preserve">: technological companies </w:t>
            </w:r>
            <w:r w:rsidRPr="00512988">
              <w:rPr>
                <w:rStyle w:val="longtext"/>
                <w:rFonts w:ascii="Tahoma" w:hAnsi="Tahoma" w:cs="Tahoma"/>
                <w:b/>
                <w:i/>
                <w:sz w:val="20"/>
                <w:szCs w:val="20"/>
              </w:rPr>
              <w:t>VARSI</w:t>
            </w:r>
            <w:r w:rsidRPr="00512988">
              <w:rPr>
                <w:rStyle w:val="longtext"/>
                <w:rFonts w:ascii="Tahoma" w:hAnsi="Tahoma" w:cs="Tahoma"/>
                <w:sz w:val="20"/>
                <w:szCs w:val="20"/>
              </w:rPr>
              <w:t xml:space="preserve"> and </w:t>
            </w:r>
            <w:proofErr w:type="spellStart"/>
            <w:r w:rsidRPr="00512988">
              <w:rPr>
                <w:rStyle w:val="longtext"/>
                <w:rFonts w:ascii="Tahoma" w:hAnsi="Tahoma" w:cs="Tahoma"/>
                <w:b/>
                <w:i/>
                <w:sz w:val="20"/>
                <w:szCs w:val="20"/>
              </w:rPr>
              <w:t>Iskra</w:t>
            </w:r>
            <w:proofErr w:type="spellEnd"/>
            <w:r w:rsidRPr="00512988">
              <w:rPr>
                <w:rStyle w:val="longtext"/>
                <w:rFonts w:ascii="Tahoma" w:hAnsi="Tahoma" w:cs="Tahoma"/>
                <w:b/>
                <w:i/>
                <w:sz w:val="20"/>
                <w:szCs w:val="20"/>
              </w:rPr>
              <w:t xml:space="preserve"> </w:t>
            </w:r>
            <w:proofErr w:type="spellStart"/>
            <w:r w:rsidRPr="00512988">
              <w:rPr>
                <w:rStyle w:val="longtext"/>
                <w:rFonts w:ascii="Tahoma" w:hAnsi="Tahoma" w:cs="Tahoma"/>
                <w:b/>
                <w:i/>
                <w:sz w:val="20"/>
                <w:szCs w:val="20"/>
              </w:rPr>
              <w:t>Zascite</w:t>
            </w:r>
            <w:proofErr w:type="spellEnd"/>
            <w:r w:rsidRPr="00512988">
              <w:rPr>
                <w:rStyle w:val="longtext"/>
                <w:rFonts w:ascii="Tahoma" w:hAnsi="Tahoma" w:cs="Tahoma"/>
                <w:sz w:val="20"/>
                <w:szCs w:val="20"/>
              </w:rPr>
              <w:t>; on the topics of EU project management.</w:t>
            </w:r>
          </w:p>
          <w:p w14:paraId="50B1B43F" w14:textId="77777777" w:rsidR="00436C7D" w:rsidRPr="00512988" w:rsidRDefault="00436C7D" w:rsidP="00654219">
            <w:pPr>
              <w:ind w:left="426" w:hanging="426"/>
              <w:contextualSpacing/>
              <w:jc w:val="both"/>
              <w:rPr>
                <w:rStyle w:val="longtext"/>
                <w:rFonts w:ascii="Tahoma" w:hAnsi="Tahoma" w:cs="Tahoma"/>
                <w:sz w:val="20"/>
                <w:szCs w:val="20"/>
              </w:rPr>
            </w:pPr>
            <w:r w:rsidRPr="00512988">
              <w:rPr>
                <w:rStyle w:val="longtext"/>
                <w:rFonts w:ascii="Tahoma" w:hAnsi="Tahoma" w:cs="Tahoma"/>
                <w:sz w:val="20"/>
                <w:szCs w:val="20"/>
              </w:rPr>
              <w:t xml:space="preserve">2007-2013: company </w:t>
            </w:r>
            <w:r w:rsidRPr="00512988">
              <w:rPr>
                <w:rStyle w:val="longtext"/>
                <w:rFonts w:ascii="Tahoma" w:hAnsi="Tahoma" w:cs="Tahoma"/>
                <w:b/>
                <w:i/>
                <w:sz w:val="20"/>
                <w:szCs w:val="20"/>
              </w:rPr>
              <w:t>HIT Casinos</w:t>
            </w:r>
            <w:r w:rsidRPr="00512988">
              <w:rPr>
                <w:rStyle w:val="longtext"/>
                <w:rFonts w:ascii="Tahoma" w:hAnsi="Tahoma" w:cs="Tahoma"/>
                <w:sz w:val="20"/>
                <w:szCs w:val="20"/>
              </w:rPr>
              <w:t>; on the topics of social costs of gambling, media analysis and social acceptability of casino tourism.</w:t>
            </w:r>
          </w:p>
          <w:p w14:paraId="4C5CA73C" w14:textId="77777777" w:rsidR="00436C7D" w:rsidRPr="00512988" w:rsidRDefault="00436C7D" w:rsidP="00654219">
            <w:pPr>
              <w:ind w:left="426" w:hanging="426"/>
              <w:contextualSpacing/>
              <w:jc w:val="both"/>
              <w:rPr>
                <w:rStyle w:val="longtext"/>
                <w:rFonts w:ascii="Tahoma" w:hAnsi="Tahoma" w:cs="Tahoma"/>
                <w:sz w:val="20"/>
                <w:szCs w:val="20"/>
              </w:rPr>
            </w:pPr>
            <w:r w:rsidRPr="00512988">
              <w:rPr>
                <w:rStyle w:val="longtext"/>
                <w:rFonts w:ascii="Tahoma" w:hAnsi="Tahoma" w:cs="Tahoma"/>
                <w:sz w:val="20"/>
                <w:szCs w:val="20"/>
              </w:rPr>
              <w:t>2003-2013: local, regional and national-level government in Slovenia; on the topics of develop-mental strategies, human capital and EU policies.</w:t>
            </w:r>
          </w:p>
          <w:p w14:paraId="1988742D" w14:textId="77777777" w:rsidR="00436C7D" w:rsidRPr="00512988" w:rsidRDefault="00436C7D" w:rsidP="00654219">
            <w:pPr>
              <w:ind w:left="426" w:hanging="426"/>
              <w:contextualSpacing/>
              <w:jc w:val="both"/>
              <w:rPr>
                <w:rStyle w:val="longtext"/>
                <w:rFonts w:ascii="Tahoma" w:hAnsi="Tahoma" w:cs="Tahoma"/>
                <w:sz w:val="20"/>
                <w:szCs w:val="20"/>
              </w:rPr>
            </w:pPr>
            <w:r w:rsidRPr="00512988">
              <w:rPr>
                <w:rStyle w:val="longtext"/>
                <w:rFonts w:ascii="Tahoma" w:hAnsi="Tahoma" w:cs="Tahoma"/>
                <w:sz w:val="20"/>
                <w:szCs w:val="20"/>
              </w:rPr>
              <w:t xml:space="preserve">2003: </w:t>
            </w:r>
            <w:r w:rsidRPr="00512988">
              <w:rPr>
                <w:rStyle w:val="longtext"/>
                <w:rFonts w:ascii="Tahoma" w:hAnsi="Tahoma" w:cs="Tahoma"/>
                <w:b/>
                <w:i/>
                <w:sz w:val="20"/>
                <w:szCs w:val="20"/>
              </w:rPr>
              <w:t>Council of Europe</w:t>
            </w:r>
            <w:r w:rsidRPr="00512988">
              <w:rPr>
                <w:rStyle w:val="longtext"/>
                <w:rFonts w:ascii="Tahoma" w:hAnsi="Tahoma" w:cs="Tahoma"/>
                <w:sz w:val="20"/>
                <w:szCs w:val="20"/>
              </w:rPr>
              <w:t>; on the topics of labour market policies in South-East Europe</w:t>
            </w:r>
          </w:p>
          <w:p w14:paraId="22DDB1D9" w14:textId="77777777" w:rsidR="00436C7D" w:rsidRPr="00512988" w:rsidRDefault="00436C7D" w:rsidP="00654219">
            <w:pPr>
              <w:rPr>
                <w:rFonts w:ascii="Tahoma" w:hAnsi="Tahoma" w:cs="Tahoma"/>
                <w:b/>
                <w:bCs/>
                <w:sz w:val="20"/>
                <w:szCs w:val="20"/>
              </w:rPr>
            </w:pPr>
            <w:r w:rsidRPr="00512988">
              <w:rPr>
                <w:rStyle w:val="longtext"/>
                <w:rFonts w:ascii="Tahoma" w:hAnsi="Tahoma" w:cs="Tahoma"/>
                <w:sz w:val="20"/>
                <w:szCs w:val="20"/>
              </w:rPr>
              <w:t xml:space="preserve">1999-2005: </w:t>
            </w:r>
            <w:r w:rsidRPr="00512988">
              <w:rPr>
                <w:rStyle w:val="longtext"/>
                <w:rFonts w:ascii="Tahoma" w:hAnsi="Tahoma" w:cs="Tahoma"/>
                <w:b/>
                <w:i/>
                <w:sz w:val="20"/>
                <w:szCs w:val="20"/>
              </w:rPr>
              <w:t>Friedrich Ebert Foundation</w:t>
            </w:r>
            <w:r w:rsidRPr="00512988">
              <w:rPr>
                <w:rStyle w:val="longtext"/>
                <w:rFonts w:ascii="Tahoma" w:hAnsi="Tahoma" w:cs="Tahoma"/>
                <w:sz w:val="20"/>
                <w:szCs w:val="20"/>
              </w:rPr>
              <w:t xml:space="preserve">, Germany; on the topics of labour markets, </w:t>
            </w:r>
            <w:proofErr w:type="gramStart"/>
            <w:r w:rsidRPr="00512988">
              <w:rPr>
                <w:rStyle w:val="longtext"/>
                <w:rFonts w:ascii="Tahoma" w:hAnsi="Tahoma" w:cs="Tahoma"/>
                <w:sz w:val="20"/>
                <w:szCs w:val="20"/>
              </w:rPr>
              <w:t xml:space="preserve">unemployment,  </w:t>
            </w:r>
            <w:r w:rsidRPr="00512988">
              <w:rPr>
                <w:rStyle w:val="longtext"/>
                <w:rFonts w:ascii="Tahoma" w:hAnsi="Tahoma" w:cs="Tahoma"/>
                <w:iCs/>
                <w:sz w:val="20"/>
                <w:szCs w:val="20"/>
              </w:rPr>
              <w:t>transformation</w:t>
            </w:r>
            <w:proofErr w:type="gramEnd"/>
            <w:r w:rsidRPr="00512988">
              <w:rPr>
                <w:rStyle w:val="longtext"/>
                <w:rFonts w:ascii="Tahoma" w:hAnsi="Tahoma" w:cs="Tahoma"/>
                <w:iCs/>
                <w:sz w:val="20"/>
                <w:szCs w:val="20"/>
              </w:rPr>
              <w:t xml:space="preserve">, social security, human resource development, </w:t>
            </w:r>
            <w:r w:rsidRPr="00512988">
              <w:rPr>
                <w:rStyle w:val="longtext"/>
                <w:rFonts w:ascii="Tahoma" w:hAnsi="Tahoma" w:cs="Tahoma"/>
                <w:sz w:val="20"/>
                <w:szCs w:val="20"/>
              </w:rPr>
              <w:t>as well as ethnic minorities in media and education in Southeast Europe</w:t>
            </w:r>
          </w:p>
          <w:p w14:paraId="2DFCA0F5" w14:textId="77777777" w:rsidR="00436C7D" w:rsidRPr="00512988" w:rsidRDefault="00436C7D" w:rsidP="00654219">
            <w:pPr>
              <w:rPr>
                <w:rFonts w:ascii="Tahoma" w:hAnsi="Tahoma" w:cs="Tahoma"/>
                <w:b/>
                <w:bCs/>
                <w:sz w:val="20"/>
                <w:szCs w:val="20"/>
              </w:rPr>
            </w:pPr>
          </w:p>
          <w:p w14:paraId="4FB7A9A6" w14:textId="77777777" w:rsidR="00436C7D" w:rsidRPr="00512988" w:rsidRDefault="00436C7D" w:rsidP="00654219">
            <w:pPr>
              <w:contextualSpacing/>
              <w:jc w:val="both"/>
              <w:rPr>
                <w:rStyle w:val="longtext"/>
                <w:rFonts w:ascii="Tahoma" w:hAnsi="Tahoma" w:cs="Tahoma"/>
                <w:b/>
                <w:i/>
                <w:sz w:val="20"/>
                <w:szCs w:val="20"/>
                <w:shd w:val="clear" w:color="auto" w:fill="FFFFFF"/>
              </w:rPr>
            </w:pPr>
            <w:r w:rsidRPr="00512988">
              <w:rPr>
                <w:rStyle w:val="longtext"/>
                <w:rFonts w:ascii="Tahoma" w:hAnsi="Tahoma" w:cs="Tahoma"/>
                <w:i/>
                <w:sz w:val="20"/>
                <w:szCs w:val="20"/>
                <w:shd w:val="clear" w:color="auto" w:fill="FFFFFF"/>
              </w:rPr>
              <w:t>Other relevant experience</w:t>
            </w:r>
          </w:p>
          <w:p w14:paraId="53F42C8E" w14:textId="77777777" w:rsidR="00436C7D" w:rsidRPr="00512988" w:rsidRDefault="00436C7D" w:rsidP="00654219">
            <w:pPr>
              <w:contextualSpacing/>
              <w:jc w:val="both"/>
              <w:rPr>
                <w:rStyle w:val="longtext"/>
                <w:rFonts w:ascii="Tahoma" w:hAnsi="Tahoma" w:cs="Tahoma"/>
                <w:sz w:val="20"/>
                <w:szCs w:val="20"/>
                <w:shd w:val="clear" w:color="auto" w:fill="FFFFFF"/>
              </w:rPr>
            </w:pPr>
            <w:r w:rsidRPr="00512988">
              <w:rPr>
                <w:rStyle w:val="longtext"/>
                <w:rFonts w:ascii="Tahoma" w:hAnsi="Tahoma" w:cs="Tahoma"/>
                <w:sz w:val="20"/>
                <w:szCs w:val="20"/>
                <w:shd w:val="clear" w:color="auto" w:fill="FFFFFF"/>
              </w:rPr>
              <w:t xml:space="preserve">Jan-Mar 2013: Head of international winter school </w:t>
            </w:r>
            <w:r w:rsidRPr="00512988">
              <w:rPr>
                <w:rStyle w:val="longtext"/>
                <w:rFonts w:ascii="Tahoma" w:hAnsi="Tahoma" w:cs="Tahoma"/>
                <w:b/>
                <w:i/>
                <w:sz w:val="20"/>
                <w:szCs w:val="20"/>
                <w:shd w:val="clear" w:color="auto" w:fill="FFFFFF"/>
              </w:rPr>
              <w:t>Computer analysis of Qualitative Data</w:t>
            </w:r>
          </w:p>
          <w:p w14:paraId="595E28F6" w14:textId="77777777" w:rsidR="00436C7D" w:rsidRPr="00512988" w:rsidRDefault="00436C7D" w:rsidP="00654219">
            <w:pPr>
              <w:contextualSpacing/>
              <w:jc w:val="both"/>
              <w:rPr>
                <w:rStyle w:val="longtext"/>
                <w:rFonts w:ascii="Tahoma" w:hAnsi="Tahoma" w:cs="Tahoma"/>
                <w:sz w:val="20"/>
                <w:szCs w:val="20"/>
                <w:shd w:val="clear" w:color="auto" w:fill="FFFFFF"/>
              </w:rPr>
            </w:pPr>
            <w:r w:rsidRPr="00512988">
              <w:rPr>
                <w:rStyle w:val="longtext"/>
                <w:rFonts w:ascii="Tahoma" w:hAnsi="Tahoma" w:cs="Tahoma"/>
                <w:sz w:val="20"/>
                <w:szCs w:val="20"/>
                <w:shd w:val="clear" w:color="auto" w:fill="FFFFFF"/>
              </w:rPr>
              <w:t xml:space="preserve">Jan-Mar 2013: Head of international winter school </w:t>
            </w:r>
            <w:r w:rsidRPr="00512988">
              <w:rPr>
                <w:rStyle w:val="longtext"/>
                <w:rFonts w:ascii="Tahoma" w:hAnsi="Tahoma" w:cs="Tahoma"/>
                <w:b/>
                <w:i/>
                <w:sz w:val="20"/>
                <w:szCs w:val="20"/>
                <w:shd w:val="clear" w:color="auto" w:fill="FFFFFF"/>
              </w:rPr>
              <w:t>Chaos theory</w:t>
            </w:r>
          </w:p>
          <w:p w14:paraId="0C565C5B" w14:textId="77777777" w:rsidR="00436C7D" w:rsidRPr="00512988" w:rsidRDefault="00436C7D" w:rsidP="00654219">
            <w:pPr>
              <w:contextualSpacing/>
              <w:jc w:val="both"/>
              <w:rPr>
                <w:rStyle w:val="longtext"/>
                <w:rFonts w:ascii="Tahoma" w:hAnsi="Tahoma" w:cs="Tahoma"/>
                <w:sz w:val="20"/>
                <w:szCs w:val="20"/>
                <w:shd w:val="clear" w:color="auto" w:fill="FFFFFF"/>
              </w:rPr>
            </w:pPr>
            <w:r w:rsidRPr="00512988">
              <w:rPr>
                <w:rStyle w:val="longtext"/>
                <w:rFonts w:ascii="Tahoma" w:hAnsi="Tahoma" w:cs="Tahoma"/>
                <w:sz w:val="20"/>
                <w:szCs w:val="20"/>
                <w:shd w:val="clear" w:color="auto" w:fill="FFFFFF"/>
              </w:rPr>
              <w:t xml:space="preserve">Jul-Sept 2012: Head of international summer school </w:t>
            </w:r>
            <w:r w:rsidRPr="00512988">
              <w:rPr>
                <w:rStyle w:val="longtext"/>
                <w:rFonts w:ascii="Tahoma" w:hAnsi="Tahoma" w:cs="Tahoma"/>
                <w:b/>
                <w:i/>
                <w:sz w:val="20"/>
                <w:szCs w:val="20"/>
                <w:shd w:val="clear" w:color="auto" w:fill="FFFFFF"/>
              </w:rPr>
              <w:t>Fuzzy-sets and comparative analysis</w:t>
            </w:r>
          </w:p>
          <w:p w14:paraId="6821D39E" w14:textId="77777777" w:rsidR="00436C7D" w:rsidRPr="00512988" w:rsidRDefault="00436C7D" w:rsidP="00654219">
            <w:pPr>
              <w:contextualSpacing/>
              <w:jc w:val="both"/>
              <w:rPr>
                <w:rStyle w:val="longtext"/>
                <w:rFonts w:ascii="Tahoma" w:hAnsi="Tahoma" w:cs="Tahoma"/>
                <w:sz w:val="20"/>
                <w:szCs w:val="20"/>
                <w:shd w:val="clear" w:color="auto" w:fill="FFFFFF"/>
              </w:rPr>
            </w:pPr>
            <w:r w:rsidRPr="00512988">
              <w:rPr>
                <w:rStyle w:val="longtext"/>
                <w:rFonts w:ascii="Tahoma" w:hAnsi="Tahoma" w:cs="Tahoma"/>
                <w:sz w:val="20"/>
                <w:szCs w:val="20"/>
                <w:shd w:val="clear" w:color="auto" w:fill="FFFFFF"/>
              </w:rPr>
              <w:t xml:space="preserve">Nov 2011-Nov 2012: Weekly columnist for national media portal </w:t>
            </w:r>
            <w:r w:rsidRPr="00512988">
              <w:rPr>
                <w:rStyle w:val="longtext"/>
                <w:rFonts w:ascii="Tahoma" w:hAnsi="Tahoma" w:cs="Tahoma"/>
                <w:i/>
                <w:sz w:val="20"/>
                <w:szCs w:val="20"/>
                <w:shd w:val="clear" w:color="auto" w:fill="FFFFFF"/>
              </w:rPr>
              <w:t xml:space="preserve">Planet </w:t>
            </w:r>
            <w:proofErr w:type="spellStart"/>
            <w:r w:rsidRPr="00512988">
              <w:rPr>
                <w:rStyle w:val="longtext"/>
                <w:rFonts w:ascii="Tahoma" w:hAnsi="Tahoma" w:cs="Tahoma"/>
                <w:i/>
                <w:sz w:val="20"/>
                <w:szCs w:val="20"/>
                <w:shd w:val="clear" w:color="auto" w:fill="FFFFFF"/>
              </w:rPr>
              <w:t>Siol</w:t>
            </w:r>
            <w:proofErr w:type="spellEnd"/>
            <w:r w:rsidRPr="00512988">
              <w:rPr>
                <w:rStyle w:val="longtext"/>
                <w:rFonts w:ascii="Tahoma" w:hAnsi="Tahoma" w:cs="Tahoma"/>
                <w:sz w:val="20"/>
                <w:szCs w:val="20"/>
                <w:shd w:val="clear" w:color="auto" w:fill="FFFFFF"/>
              </w:rPr>
              <w:t xml:space="preserve"> </w:t>
            </w:r>
          </w:p>
          <w:p w14:paraId="74C035F4" w14:textId="77777777" w:rsidR="00436C7D" w:rsidRPr="00512988" w:rsidRDefault="00436C7D" w:rsidP="00654219">
            <w:pPr>
              <w:contextualSpacing/>
              <w:jc w:val="both"/>
              <w:rPr>
                <w:rStyle w:val="longtext"/>
                <w:rFonts w:ascii="Tahoma" w:hAnsi="Tahoma" w:cs="Tahoma"/>
                <w:sz w:val="20"/>
                <w:szCs w:val="20"/>
                <w:shd w:val="clear" w:color="auto" w:fill="FFFFFF"/>
              </w:rPr>
            </w:pPr>
            <w:r w:rsidRPr="00512988">
              <w:rPr>
                <w:rStyle w:val="longtext"/>
                <w:rFonts w:ascii="Tahoma" w:hAnsi="Tahoma" w:cs="Tahoma"/>
                <w:sz w:val="20"/>
                <w:szCs w:val="20"/>
                <w:shd w:val="clear" w:color="auto" w:fill="FFFFFF"/>
              </w:rPr>
              <w:t xml:space="preserve">2008-2009: Member of national </w:t>
            </w:r>
            <w:r w:rsidRPr="00512988">
              <w:rPr>
                <w:rStyle w:val="longtext"/>
                <w:rFonts w:ascii="Tahoma" w:hAnsi="Tahoma" w:cs="Tahoma"/>
                <w:b/>
                <w:i/>
                <w:sz w:val="20"/>
                <w:szCs w:val="20"/>
                <w:shd w:val="clear" w:color="auto" w:fill="FFFFFF"/>
              </w:rPr>
              <w:t>Higher Education Council of Republic of Slovenia</w:t>
            </w:r>
            <w:r w:rsidRPr="00512988">
              <w:rPr>
                <w:rStyle w:val="longtext"/>
                <w:rFonts w:ascii="Tahoma" w:hAnsi="Tahoma" w:cs="Tahoma"/>
                <w:sz w:val="20"/>
                <w:szCs w:val="20"/>
                <w:shd w:val="clear" w:color="auto" w:fill="FFFFFF"/>
              </w:rPr>
              <w:t xml:space="preserve"> (national accreditation body)</w:t>
            </w:r>
          </w:p>
          <w:p w14:paraId="0CE2BE84" w14:textId="77777777" w:rsidR="00436C7D" w:rsidRPr="00512988" w:rsidRDefault="00436C7D" w:rsidP="00654219">
            <w:pPr>
              <w:contextualSpacing/>
              <w:jc w:val="both"/>
              <w:rPr>
                <w:rStyle w:val="longtext"/>
                <w:rFonts w:ascii="Tahoma" w:hAnsi="Tahoma" w:cs="Tahoma"/>
                <w:sz w:val="20"/>
                <w:szCs w:val="20"/>
                <w:shd w:val="clear" w:color="auto" w:fill="FFFFFF"/>
              </w:rPr>
            </w:pPr>
            <w:r w:rsidRPr="00512988">
              <w:rPr>
                <w:rStyle w:val="longtext"/>
                <w:rFonts w:ascii="Tahoma" w:hAnsi="Tahoma" w:cs="Tahoma"/>
                <w:sz w:val="20"/>
                <w:szCs w:val="20"/>
                <w:shd w:val="clear" w:color="auto" w:fill="FFFFFF"/>
              </w:rPr>
              <w:t xml:space="preserve">2008-2009: Member of the </w:t>
            </w:r>
            <w:r w:rsidRPr="00512988">
              <w:rPr>
                <w:rStyle w:val="longtext"/>
                <w:rFonts w:ascii="Tahoma" w:hAnsi="Tahoma" w:cs="Tahoma"/>
                <w:b/>
                <w:i/>
                <w:sz w:val="20"/>
                <w:szCs w:val="20"/>
                <w:shd w:val="clear" w:color="auto" w:fill="FFFFFF"/>
              </w:rPr>
              <w:t>Evaluation Commission of Slovenian Media Fund</w:t>
            </w:r>
            <w:r w:rsidRPr="00512988">
              <w:rPr>
                <w:rStyle w:val="longtext"/>
                <w:rFonts w:ascii="Tahoma" w:hAnsi="Tahoma" w:cs="Tahoma"/>
                <w:sz w:val="20"/>
                <w:szCs w:val="20"/>
                <w:shd w:val="clear" w:color="auto" w:fill="FFFFFF"/>
              </w:rPr>
              <w:t>, Ministry of Culture</w:t>
            </w:r>
          </w:p>
          <w:p w14:paraId="71B37E94" w14:textId="77777777" w:rsidR="00436C7D" w:rsidRPr="00512988" w:rsidRDefault="00436C7D" w:rsidP="00654219">
            <w:pPr>
              <w:contextualSpacing/>
              <w:jc w:val="both"/>
              <w:rPr>
                <w:rStyle w:val="longtext"/>
                <w:rFonts w:ascii="Tahoma" w:hAnsi="Tahoma" w:cs="Tahoma"/>
                <w:sz w:val="20"/>
                <w:szCs w:val="20"/>
                <w:shd w:val="clear" w:color="auto" w:fill="FFFFFF"/>
              </w:rPr>
            </w:pPr>
            <w:r w:rsidRPr="00512988">
              <w:rPr>
                <w:rStyle w:val="longtext"/>
                <w:rFonts w:ascii="Tahoma" w:hAnsi="Tahoma" w:cs="Tahoma"/>
                <w:sz w:val="20"/>
                <w:szCs w:val="20"/>
                <w:shd w:val="clear" w:color="auto" w:fill="FFFFFF"/>
              </w:rPr>
              <w:t xml:space="preserve">2008: Member of Strategic Council for </w:t>
            </w:r>
            <w:r w:rsidRPr="00512988">
              <w:rPr>
                <w:rStyle w:val="longtext"/>
                <w:rFonts w:ascii="Tahoma" w:hAnsi="Tahoma" w:cs="Tahoma"/>
                <w:b/>
                <w:sz w:val="20"/>
                <w:szCs w:val="20"/>
                <w:shd w:val="clear" w:color="auto" w:fill="FFFFFF"/>
              </w:rPr>
              <w:t>Developmental Research Projects</w:t>
            </w:r>
            <w:r w:rsidRPr="00512988">
              <w:rPr>
                <w:rStyle w:val="longtext"/>
                <w:rFonts w:ascii="Tahoma" w:hAnsi="Tahoma" w:cs="Tahoma"/>
                <w:sz w:val="20"/>
                <w:szCs w:val="20"/>
                <w:shd w:val="clear" w:color="auto" w:fill="FFFFFF"/>
              </w:rPr>
              <w:t>.</w:t>
            </w:r>
          </w:p>
          <w:p w14:paraId="0E0BEF8D" w14:textId="77777777" w:rsidR="00436C7D" w:rsidRPr="00512988" w:rsidRDefault="00436C7D" w:rsidP="00654219">
            <w:pPr>
              <w:rPr>
                <w:rFonts w:ascii="Tahoma" w:hAnsi="Tahoma" w:cs="Tahoma"/>
                <w:b/>
                <w:bCs/>
                <w:sz w:val="20"/>
                <w:szCs w:val="20"/>
              </w:rPr>
            </w:pPr>
          </w:p>
        </w:tc>
      </w:tr>
    </w:tbl>
    <w:p w14:paraId="2422CB0C" w14:textId="77777777" w:rsidR="00436C7D" w:rsidRDefault="00436C7D"/>
    <w:sectPr w:rsidR="00436C7D" w:rsidSect="008D09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dvTT5843c571">
    <w:altName w:val="MS Mincho"/>
    <w:panose1 w:val="00000000000000000000"/>
    <w:charset w:val="80"/>
    <w:family w:val="auto"/>
    <w:notTrueType/>
    <w:pitch w:val="default"/>
    <w:sig w:usb0="00000000" w:usb1="08070000" w:usb2="00000010" w:usb3="00000000" w:csb0="0002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7D"/>
    <w:rsid w:val="00436C7D"/>
    <w:rsid w:val="0043764D"/>
    <w:rsid w:val="00660038"/>
    <w:rsid w:val="006629F5"/>
    <w:rsid w:val="006A26A4"/>
    <w:rsid w:val="008D0983"/>
    <w:rsid w:val="00C43C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3F9B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C7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6C7D"/>
    <w:rPr>
      <w:rFonts w:cs="Times New Roman"/>
      <w:color w:val="0000FF"/>
      <w:u w:val="single"/>
    </w:rPr>
  </w:style>
  <w:style w:type="paragraph" w:customStyle="1" w:styleId="tabletext">
    <w:name w:val="tabletext"/>
    <w:basedOn w:val="Normal"/>
    <w:rsid w:val="00436C7D"/>
    <w:pPr>
      <w:spacing w:before="100" w:beforeAutospacing="1" w:after="100" w:afterAutospacing="1"/>
    </w:pPr>
  </w:style>
  <w:style w:type="character" w:customStyle="1" w:styleId="longtext">
    <w:name w:val="long_text"/>
    <w:basedOn w:val="DefaultParagraphFont"/>
    <w:uiPriority w:val="99"/>
    <w:rsid w:val="0043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orut.roncevic@fis.unm.si" TargetMode="External"/><Relationship Id="rId5" Type="http://schemas.openxmlformats.org/officeDocument/2006/relationships/hyperlink" Target="mailto:borut.roncevic@fuds.s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3139</Words>
  <Characters>17896</Characters>
  <Application>Microsoft Macintosh Word</Application>
  <DocSecurity>0</DocSecurity>
  <Lines>149</Lines>
  <Paragraphs>41</Paragraphs>
  <ScaleCrop>false</ScaleCrop>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Golob</dc:creator>
  <cp:keywords/>
  <dc:description/>
  <cp:lastModifiedBy>Tea Golob</cp:lastModifiedBy>
  <cp:revision>1</cp:revision>
  <dcterms:created xsi:type="dcterms:W3CDTF">2020-01-08T08:15:00Z</dcterms:created>
  <dcterms:modified xsi:type="dcterms:W3CDTF">2020-01-08T08:21:00Z</dcterms:modified>
</cp:coreProperties>
</file>